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2" w:rsidRPr="0050210F" w:rsidRDefault="00384F22" w:rsidP="00384F22">
      <w:pPr>
        <w:tabs>
          <w:tab w:val="num" w:pos="432"/>
        </w:tabs>
        <w:spacing w:after="0" w:line="240" w:lineRule="auto"/>
        <w:ind w:left="432" w:right="-185" w:hanging="6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0210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ФЕДЕРАЛЬНОЕ АГЕНТСТВО  </w:t>
      </w:r>
      <w:r w:rsidRPr="0050210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ПО ТЕХНИЧЕСКОМУ РЕГУЛИРОВАНИЮ И МЕТРОЛОГИИ</w:t>
      </w:r>
    </w:p>
    <w:p w:rsidR="00384F22" w:rsidRPr="0050210F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84F22" w:rsidRPr="0050210F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0210F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AB39" wp14:editId="05CA82E0">
                <wp:simplePos x="0" y="0"/>
                <wp:positionH relativeFrom="column">
                  <wp:posOffset>0</wp:posOffset>
                </wp:positionH>
                <wp:positionV relativeFrom="paragraph">
                  <wp:posOffset>-701675</wp:posOffset>
                </wp:positionV>
                <wp:extent cx="601980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257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25pt" to="474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" strokeweight="1.06mm">
                <v:stroke joinstyle="miter"/>
              </v:line>
            </w:pict>
          </mc:Fallback>
        </mc:AlternateContent>
      </w:r>
      <w:r w:rsidRPr="0050210F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4B2" wp14:editId="65EE78C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0198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EC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7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" strokeweight="1.06mm">
                <v:stroke joinstyle="miter"/>
              </v:line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694"/>
      </w:tblGrid>
      <w:tr w:rsidR="00384F22" w:rsidRPr="0050210F" w:rsidTr="007F5FD9">
        <w:trPr>
          <w:trHeight w:val="2011"/>
        </w:trPr>
        <w:tc>
          <w:tcPr>
            <w:tcW w:w="2127" w:type="dxa"/>
            <w:vAlign w:val="center"/>
          </w:tcPr>
          <w:p w:rsidR="00384F22" w:rsidRPr="0050210F" w:rsidRDefault="00492EFF" w:rsidP="007F5FD9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Toc400619365"/>
            <w:r w:rsidRPr="0050210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6pt;margin-top:19.45pt;width:93.05pt;height:61.35pt;z-index:251658240;mso-wrap-distance-left:9.05pt;mso-wrap-distance-right:9.05pt" filled="t">
                  <v:fill color2="black"/>
                  <v:imagedata r:id="rId7" o:title=""/>
                </v:shape>
                <o:OLEObject Type="Embed" ProgID="Microsoft" ShapeID="_x0000_s1027" DrawAspect="Content" ObjectID="_1496850507" r:id="rId8"/>
              </w:object>
            </w:r>
            <w:bookmarkEnd w:id="0"/>
          </w:p>
        </w:tc>
        <w:tc>
          <w:tcPr>
            <w:tcW w:w="4677" w:type="dxa"/>
            <w:vAlign w:val="center"/>
          </w:tcPr>
          <w:p w:rsidR="00384F22" w:rsidRPr="0050210F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 А Ц И О Н А Л Ь Н Ы Й</w:t>
            </w:r>
          </w:p>
          <w:p w:rsidR="00384F22" w:rsidRPr="0050210F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 Т А Н Д А Р Т</w:t>
            </w:r>
          </w:p>
          <w:p w:rsidR="00384F22" w:rsidRPr="0050210F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О С С И Й С К О Й</w:t>
            </w:r>
          </w:p>
          <w:p w:rsidR="00384F22" w:rsidRPr="0050210F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 Е Д Е Р А Ц И И</w:t>
            </w:r>
          </w:p>
          <w:p w:rsidR="00384F22" w:rsidRPr="0050210F" w:rsidRDefault="00384F22" w:rsidP="007F5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4F22" w:rsidRPr="0050210F" w:rsidRDefault="00384F22" w:rsidP="007F5FD9">
            <w:pPr>
              <w:keepNext/>
              <w:tabs>
                <w:tab w:val="num" w:pos="432"/>
              </w:tabs>
              <w:spacing w:after="0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84F22" w:rsidRPr="0050210F" w:rsidRDefault="00384F22" w:rsidP="007F5FD9">
            <w:pPr>
              <w:keepNext/>
              <w:snapToGrid w:val="0"/>
              <w:spacing w:after="0" w:line="240" w:lineRule="auto"/>
              <w:ind w:hanging="6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ГОСТ Р </w:t>
            </w:r>
          </w:p>
          <w:p w:rsidR="00F862C8" w:rsidRPr="0050210F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(</w:t>
            </w:r>
            <w:r w:rsidR="00F862C8" w:rsidRPr="0050210F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окончательная</w:t>
            </w:r>
          </w:p>
          <w:p w:rsidR="00384F22" w:rsidRPr="0050210F" w:rsidRDefault="00F862C8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редакция</w:t>
            </w:r>
            <w:r w:rsidR="00384F22" w:rsidRPr="0050210F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)</w:t>
            </w:r>
          </w:p>
          <w:p w:rsidR="00384F22" w:rsidRPr="0050210F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50210F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50210F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84F22" w:rsidRPr="0050210F" w:rsidRDefault="00384F22" w:rsidP="00384F22">
      <w:pPr>
        <w:spacing w:after="0" w:line="240" w:lineRule="auto"/>
        <w:ind w:right="-365"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50210F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A706" wp14:editId="10FB633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1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AC07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15kwIAAG8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384F22" w:rsidRPr="0050210F" w:rsidRDefault="00384F22" w:rsidP="00384F22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84F22" w:rsidRPr="0050210F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50210F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50210F" w:rsidRDefault="00384F22" w:rsidP="0038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22" w:rsidRPr="0050210F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384F22" w:rsidRPr="0050210F" w:rsidRDefault="00B70BDD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Сельскохозяйственные ресурсы</w:t>
      </w:r>
      <w:r w:rsidR="007F5FD9" w:rsidRPr="0050210F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384F22" w:rsidRPr="0050210F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0210F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b/>
          <w:sz w:val="28"/>
          <w:szCs w:val="28"/>
        </w:rPr>
      </w:pPr>
    </w:p>
    <w:p w:rsidR="00384F22" w:rsidRPr="0050210F" w:rsidRDefault="00384F22" w:rsidP="00384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Настоящий стандарт не подлежит применению до его утверждения</w:t>
      </w: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7F5FD9" w:rsidRPr="0050210F" w:rsidRDefault="007F5FD9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84F22" w:rsidRPr="0050210F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Стандартинформ</w:t>
      </w:r>
    </w:p>
    <w:p w:rsidR="00384F22" w:rsidRPr="0050210F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4F22" w:rsidRPr="0050210F" w:rsidSect="007F5FD9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50210F">
        <w:rPr>
          <w:rFonts w:ascii="Times New Roman" w:hAnsi="Times New Roman" w:cs="Times New Roman"/>
          <w:b/>
          <w:sz w:val="28"/>
          <w:szCs w:val="28"/>
        </w:rPr>
        <w:t>20__</w:t>
      </w:r>
    </w:p>
    <w:p w:rsidR="00F841ED" w:rsidRPr="0050210F" w:rsidRDefault="00F841ED" w:rsidP="00F8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F841ED" w:rsidRPr="0050210F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1 РАЗРАБОТАН </w:t>
      </w:r>
      <w:r w:rsidR="00DD0FA5" w:rsidRPr="0050210F">
        <w:rPr>
          <w:rFonts w:ascii="Times New Roman" w:hAnsi="Times New Roman" w:cs="Times New Roman"/>
          <w:sz w:val="28"/>
          <w:szCs w:val="28"/>
        </w:rPr>
        <w:t>Федеральным государственным унитарным предприятием «Всероссийский научно-исследовательский институт стандартизации материалов и технологий» (ФГУП «ВНИИ СМТ»)</w:t>
      </w:r>
    </w:p>
    <w:p w:rsidR="00F841ED" w:rsidRPr="0050210F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 ВНЕСЕН</w:t>
      </w:r>
      <w:r w:rsidR="007F5FD9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Pr="0050210F">
        <w:rPr>
          <w:rFonts w:ascii="Times New Roman" w:hAnsi="Times New Roman" w:cs="Times New Roman"/>
          <w:sz w:val="28"/>
          <w:szCs w:val="28"/>
        </w:rPr>
        <w:t xml:space="preserve">Техническим комитетом по стандартизации ТК </w:t>
      </w:r>
      <w:r w:rsidR="007F5FD9" w:rsidRPr="0050210F">
        <w:rPr>
          <w:rFonts w:ascii="Times New Roman" w:hAnsi="Times New Roman" w:cs="Times New Roman"/>
          <w:sz w:val="28"/>
          <w:szCs w:val="28"/>
        </w:rPr>
        <w:t>326</w:t>
      </w:r>
      <w:r w:rsidRPr="0050210F">
        <w:rPr>
          <w:rFonts w:ascii="Times New Roman" w:hAnsi="Times New Roman" w:cs="Times New Roman"/>
          <w:sz w:val="28"/>
          <w:szCs w:val="28"/>
        </w:rPr>
        <w:t xml:space="preserve"> «</w:t>
      </w:r>
      <w:r w:rsidR="007F5FD9" w:rsidRPr="0050210F">
        <w:rPr>
          <w:rFonts w:ascii="Times New Roman" w:hAnsi="Times New Roman" w:cs="Times New Roman"/>
          <w:sz w:val="28"/>
          <w:szCs w:val="28"/>
        </w:rPr>
        <w:t>Биотехнологии</w:t>
      </w:r>
      <w:r w:rsidRPr="005021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41ED" w:rsidRPr="0050210F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Приказом Федерального агентства по техническому регулированию и метрологии от                201   г. №     </w:t>
      </w:r>
      <w:r w:rsidR="007F5FD9" w:rsidRPr="0050210F">
        <w:rPr>
          <w:rFonts w:ascii="Times New Roman" w:hAnsi="Times New Roman" w:cs="Times New Roman"/>
          <w:sz w:val="28"/>
          <w:szCs w:val="28"/>
        </w:rPr>
        <w:t xml:space="preserve">   </w:t>
      </w:r>
      <w:r w:rsidRPr="0050210F">
        <w:rPr>
          <w:rFonts w:ascii="Times New Roman" w:hAnsi="Times New Roman" w:cs="Times New Roman"/>
          <w:sz w:val="28"/>
          <w:szCs w:val="28"/>
        </w:rPr>
        <w:t>-ст.</w:t>
      </w:r>
    </w:p>
    <w:p w:rsidR="00F841ED" w:rsidRPr="0050210F" w:rsidRDefault="00F841ED" w:rsidP="007F5FD9">
      <w:pPr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F841ED" w:rsidRPr="0050210F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50210F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50210F" w:rsidRDefault="00F862C8" w:rsidP="00F862C8">
      <w:pPr>
        <w:tabs>
          <w:tab w:val="left" w:pos="6279"/>
          <w:tab w:val="right" w:pos="9639"/>
        </w:tabs>
        <w:spacing w:before="120" w:after="0" w:line="36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© Стандартинформ, 20     </w:t>
      </w:r>
    </w:p>
    <w:p w:rsidR="00F841ED" w:rsidRPr="0050210F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50210F" w:rsidRDefault="00F841ED" w:rsidP="00F841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10F">
        <w:rPr>
          <w:rFonts w:ascii="Times New Roman" w:hAnsi="Times New Roman"/>
          <w:i/>
          <w:szCs w:val="24"/>
        </w:rPr>
        <w:t>Правила применения настоящего стандарта установлены в ГОСТ Р 1.0–2012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</w:t>
      </w:r>
      <w:r w:rsidRPr="0050210F">
        <w:rPr>
          <w:rFonts w:ascii="Times New Roman" w:hAnsi="Times New Roman"/>
          <w:i/>
          <w:szCs w:val="24"/>
          <w:lang w:val="en-US"/>
        </w:rPr>
        <w:t>gost</w:t>
      </w:r>
      <w:r w:rsidRPr="0050210F">
        <w:rPr>
          <w:rFonts w:ascii="Times New Roman" w:hAnsi="Times New Roman"/>
          <w:i/>
          <w:szCs w:val="24"/>
        </w:rPr>
        <w:t>.</w:t>
      </w:r>
      <w:r w:rsidRPr="0050210F">
        <w:rPr>
          <w:rFonts w:ascii="Times New Roman" w:hAnsi="Times New Roman"/>
          <w:i/>
          <w:szCs w:val="24"/>
          <w:lang w:val="en-US"/>
        </w:rPr>
        <w:t>ru</w:t>
      </w:r>
      <w:r w:rsidRPr="0050210F">
        <w:rPr>
          <w:rFonts w:ascii="Times New Roman" w:hAnsi="Times New Roman"/>
          <w:i/>
          <w:szCs w:val="24"/>
        </w:rPr>
        <w:t>)</w:t>
      </w:r>
    </w:p>
    <w:p w:rsidR="00F841ED" w:rsidRPr="0050210F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ED" w:rsidRPr="0050210F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F841ED" w:rsidRPr="0050210F" w:rsidRDefault="00F841ED" w:rsidP="00F841ED">
      <w:pPr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32F" w:rsidRPr="0050210F" w:rsidRDefault="00FB1C98" w:rsidP="00FB1C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210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F7492B" w:rsidRPr="0050210F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1 Область применения</w:t>
      </w:r>
      <w:r w:rsidRPr="0050210F">
        <w:rPr>
          <w:rFonts w:ascii="Times New Roman" w:hAnsi="Times New Roman" w:cs="Times New Roman"/>
          <w:sz w:val="28"/>
          <w:szCs w:val="28"/>
        </w:rPr>
        <w:tab/>
      </w:r>
    </w:p>
    <w:p w:rsidR="00F7492B" w:rsidRPr="0050210F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 Термины и определения</w:t>
      </w:r>
      <w:r w:rsidRPr="0050210F">
        <w:rPr>
          <w:rFonts w:ascii="Times New Roman" w:hAnsi="Times New Roman" w:cs="Times New Roman"/>
          <w:sz w:val="28"/>
          <w:szCs w:val="28"/>
        </w:rPr>
        <w:tab/>
      </w:r>
    </w:p>
    <w:p w:rsidR="00F7492B" w:rsidRPr="0050210F" w:rsidRDefault="00F862C8" w:rsidP="00F7492B">
      <w:pPr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</w:t>
      </w:r>
      <w:r w:rsidR="00F7492B" w:rsidRPr="0050210F">
        <w:rPr>
          <w:rFonts w:ascii="Times New Roman" w:hAnsi="Times New Roman" w:cs="Times New Roman"/>
          <w:sz w:val="28"/>
          <w:szCs w:val="28"/>
        </w:rPr>
        <w:t xml:space="preserve"> Алфавитный указатель терминов</w:t>
      </w:r>
      <w:r w:rsidR="00F7492B" w:rsidRPr="0050210F">
        <w:rPr>
          <w:rFonts w:ascii="Times New Roman" w:hAnsi="Times New Roman" w:cs="Times New Roman"/>
          <w:sz w:val="28"/>
          <w:szCs w:val="28"/>
        </w:rPr>
        <w:tab/>
      </w:r>
    </w:p>
    <w:p w:rsidR="00FB1C98" w:rsidRPr="0050210F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Библиография</w:t>
      </w:r>
      <w:r w:rsidRPr="0050210F">
        <w:rPr>
          <w:rFonts w:ascii="Times New Roman" w:hAnsi="Times New Roman" w:cs="Times New Roman"/>
          <w:sz w:val="28"/>
          <w:szCs w:val="28"/>
        </w:rPr>
        <w:tab/>
      </w:r>
    </w:p>
    <w:p w:rsidR="00B3432F" w:rsidRPr="0050210F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50210F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50210F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50210F" w:rsidRDefault="00B3432F">
      <w:pPr>
        <w:rPr>
          <w:rFonts w:ascii="Times New Roman" w:hAnsi="Times New Roman" w:cs="Times New Roman"/>
          <w:sz w:val="28"/>
          <w:szCs w:val="28"/>
        </w:rPr>
      </w:pPr>
    </w:p>
    <w:p w:rsidR="00F841ED" w:rsidRPr="0050210F" w:rsidRDefault="00F841ED">
      <w:pPr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z w:val="24"/>
          <w:szCs w:val="24"/>
        </w:rPr>
        <w:br w:type="page"/>
      </w:r>
    </w:p>
    <w:p w:rsidR="00822F94" w:rsidRPr="0050210F" w:rsidRDefault="00822F94" w:rsidP="008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41ED" w:rsidRPr="0050210F" w:rsidRDefault="00F841E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Установленные в настоящем стандарте термины расположены в систематизированном порядке, отражаю</w:t>
      </w:r>
      <w:r w:rsidRPr="0050210F">
        <w:rPr>
          <w:rFonts w:ascii="Times New Roman" w:hAnsi="Times New Roman" w:cs="Times New Roman"/>
          <w:sz w:val="28"/>
          <w:szCs w:val="28"/>
        </w:rPr>
        <w:softHyphen/>
        <w:t>щем систему понятий данной области знания.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Для каждого понятия установлен один стандартизованный термин.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Нерекомендуемые к применению термины-синонимы приведены в круглых скобках после стандартизованно</w:t>
      </w:r>
      <w:r w:rsidRPr="0050210F">
        <w:rPr>
          <w:rFonts w:ascii="Times New Roman" w:hAnsi="Times New Roman" w:cs="Times New Roman"/>
          <w:sz w:val="28"/>
          <w:szCs w:val="28"/>
        </w:rPr>
        <w:softHyphen/>
        <w:t>го термина и обозначены пометой «Нрк».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Термины-синонимы без пометы «Нрк» приведены в качестве справочных данных и не являются стандартизованными.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Заключенная в круглые скобки часть термина может быть опущена при использовании термина в документах по стандартизации.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Наличие квадратных скобок в терминологической статье означает, что в нее включены два (три, четыре и т. п.) термина, имеющие общие терминоэлементы.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В алфавитном указателе данные термины приведены отдельно с указанием номера статьи.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Помета, указывающая на область применения многозначного термина, приведена в круглых скобках свет</w:t>
      </w:r>
      <w:r w:rsidRPr="0050210F">
        <w:rPr>
          <w:rFonts w:ascii="Times New Roman" w:hAnsi="Times New Roman" w:cs="Times New Roman"/>
          <w:sz w:val="28"/>
          <w:szCs w:val="28"/>
        </w:rPr>
        <w:softHyphen/>
        <w:t>лым шрифтом после термина. Помета не является частью термина.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Приведенные определения можно, при необходимости, изменять, вводя в них производные признаки, рас</w:t>
      </w:r>
      <w:r w:rsidRPr="0050210F">
        <w:rPr>
          <w:rFonts w:ascii="Times New Roman" w:hAnsi="Times New Roman" w:cs="Times New Roman"/>
          <w:sz w:val="28"/>
          <w:szCs w:val="28"/>
        </w:rPr>
        <w:softHyphen/>
        <w:t>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Стандартизованные термины набраны полужирным шрифтом, их краткие формы, представленные аббре</w:t>
      </w:r>
      <w:r w:rsidRPr="0050210F">
        <w:rPr>
          <w:rFonts w:ascii="Times New Roman" w:hAnsi="Times New Roman" w:cs="Times New Roman"/>
          <w:sz w:val="28"/>
          <w:szCs w:val="28"/>
        </w:rPr>
        <w:softHyphen/>
        <w:t>виатурой, — светлым, синонимы — курсивом.</w:t>
      </w: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50210F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9D0" w:rsidRPr="0050210F" w:rsidRDefault="00FD49D0" w:rsidP="00D5236D">
      <w:pPr>
        <w:rPr>
          <w:rFonts w:ascii="Times New Roman" w:hAnsi="Times New Roman" w:cs="Times New Roman"/>
          <w:sz w:val="28"/>
          <w:szCs w:val="28"/>
        </w:rPr>
        <w:sectPr w:rsidR="00FD49D0" w:rsidRPr="0050210F" w:rsidSect="00B3432F">
          <w:headerReference w:type="default" r:id="rId13"/>
          <w:pgSz w:w="11906" w:h="16838"/>
          <w:pgMar w:top="1134" w:right="566" w:bottom="1134" w:left="1701" w:header="708" w:footer="708" w:gutter="0"/>
          <w:pgNumType w:fmt="upperRoman"/>
          <w:cols w:space="708"/>
          <w:docGrid w:linePitch="360"/>
        </w:sectPr>
      </w:pPr>
    </w:p>
    <w:p w:rsidR="00697550" w:rsidRPr="0050210F" w:rsidRDefault="00697550" w:rsidP="0069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СТАНДАРТ РОССИЙСКОЙ ФЕДЕРАЦИИ</w:t>
      </w:r>
    </w:p>
    <w:p w:rsidR="00697550" w:rsidRPr="0050210F" w:rsidRDefault="00697550" w:rsidP="00697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FD9" w:rsidRPr="0050210F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697550" w:rsidRPr="0050210F" w:rsidRDefault="000F33AF" w:rsidP="007F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Сельскохозяйственные ресурсы</w:t>
      </w:r>
      <w:r w:rsidR="007F5FD9" w:rsidRPr="0050210F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697550" w:rsidRPr="0050210F" w:rsidRDefault="00697550" w:rsidP="00697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63" w:rsidRPr="0050210F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10F">
        <w:rPr>
          <w:rFonts w:ascii="Times New Roman" w:hAnsi="Times New Roman" w:cs="Times New Roman"/>
          <w:b/>
          <w:sz w:val="28"/>
          <w:szCs w:val="28"/>
          <w:lang w:val="en-US"/>
        </w:rPr>
        <w:t>Renewable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10F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3AF" w:rsidRPr="0050210F">
        <w:rPr>
          <w:rFonts w:ascii="Times New Roman" w:hAnsi="Times New Roman" w:cs="Times New Roman"/>
          <w:b/>
          <w:sz w:val="28"/>
          <w:szCs w:val="28"/>
          <w:lang w:val="en-US"/>
        </w:rPr>
        <w:t>Agricultural resources</w:t>
      </w:r>
      <w:r w:rsidRPr="0050210F">
        <w:rPr>
          <w:rFonts w:ascii="Times New Roman" w:hAnsi="Times New Roman" w:cs="Times New Roman"/>
          <w:b/>
          <w:sz w:val="28"/>
          <w:szCs w:val="28"/>
          <w:lang w:val="en-US"/>
        </w:rPr>
        <w:t>. Terms and definitions</w:t>
      </w:r>
    </w:p>
    <w:p w:rsidR="00462E11" w:rsidRPr="0050210F" w:rsidRDefault="002B2A63" w:rsidP="002B2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10F">
        <w:rPr>
          <w:rFonts w:ascii="Times New Roman" w:hAnsi="Times New Roman" w:cs="Times New Roman"/>
          <w:b/>
          <w:sz w:val="28"/>
          <w:szCs w:val="24"/>
          <w:lang w:val="en-US"/>
        </w:rPr>
        <w:t>____________________________________________________________________</w:t>
      </w:r>
    </w:p>
    <w:p w:rsidR="002B2A63" w:rsidRPr="0050210F" w:rsidRDefault="007F5FD9" w:rsidP="00F862C8">
      <w:pPr>
        <w:tabs>
          <w:tab w:val="left" w:pos="5625"/>
          <w:tab w:val="left" w:pos="5954"/>
          <w:tab w:val="right" w:pos="9639"/>
        </w:tabs>
        <w:rPr>
          <w:rFonts w:ascii="Times New Roman" w:hAnsi="Times New Roman" w:cs="Times New Roman"/>
          <w:b/>
          <w:sz w:val="28"/>
        </w:rPr>
      </w:pPr>
      <w:r w:rsidRPr="0050210F">
        <w:rPr>
          <w:rFonts w:ascii="Times New Roman" w:hAnsi="Times New Roman" w:cs="Times New Roman"/>
          <w:b/>
          <w:sz w:val="28"/>
          <w:lang w:val="en-US"/>
        </w:rPr>
        <w:tab/>
      </w:r>
      <w:r w:rsidR="00F862C8" w:rsidRPr="0050210F">
        <w:rPr>
          <w:rFonts w:ascii="Times New Roman" w:hAnsi="Times New Roman" w:cs="Times New Roman"/>
          <w:b/>
          <w:sz w:val="28"/>
          <w:lang w:val="en-US"/>
        </w:rPr>
        <w:tab/>
      </w:r>
      <w:r w:rsidR="002B2A63" w:rsidRPr="0050210F">
        <w:rPr>
          <w:rFonts w:ascii="Times New Roman" w:hAnsi="Times New Roman" w:cs="Times New Roman"/>
          <w:b/>
          <w:sz w:val="28"/>
        </w:rPr>
        <w:t>Дата введения</w:t>
      </w:r>
      <w:r w:rsidR="00F862C8" w:rsidRPr="0050210F">
        <w:rPr>
          <w:rFonts w:ascii="Times New Roman" w:hAnsi="Times New Roman" w:cs="Times New Roman"/>
          <w:b/>
          <w:sz w:val="28"/>
        </w:rPr>
        <w:t xml:space="preserve"> 2016—07—01</w:t>
      </w:r>
    </w:p>
    <w:p w:rsidR="004A004E" w:rsidRPr="0050210F" w:rsidRDefault="004A004E" w:rsidP="00CF75F7">
      <w:pPr>
        <w:rPr>
          <w:rFonts w:ascii="Times New Roman" w:hAnsi="Times New Roman" w:cs="Times New Roman"/>
          <w:sz w:val="28"/>
        </w:rPr>
      </w:pPr>
    </w:p>
    <w:p w:rsidR="002B2A63" w:rsidRPr="0050210F" w:rsidRDefault="002B2A63" w:rsidP="00384F22">
      <w:pPr>
        <w:pStyle w:val="1"/>
        <w:ind w:firstLine="709"/>
      </w:pPr>
      <w:r w:rsidRPr="0050210F">
        <w:t>1 Область применения</w:t>
      </w:r>
    </w:p>
    <w:p w:rsidR="004C3C34" w:rsidRPr="0050210F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термины и определения (буквенные обозначения) понятий в области </w:t>
      </w:r>
      <w:r w:rsidR="00304DE1" w:rsidRPr="0050210F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50210F">
        <w:rPr>
          <w:rFonts w:ascii="Times New Roman" w:hAnsi="Times New Roman" w:cs="Times New Roman"/>
          <w:sz w:val="28"/>
          <w:szCs w:val="28"/>
        </w:rPr>
        <w:t>.</w:t>
      </w:r>
    </w:p>
    <w:p w:rsidR="007F5FD9" w:rsidRPr="0050210F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Термины, установленные настоящим стандартом, рекомендуются для применения во всех видах документации и литературы по данной научно-технической отрасли, входящих в сферу действия работ по стандартизации и (или) использующих результаты этих работ.</w:t>
      </w:r>
    </w:p>
    <w:p w:rsidR="00353A78" w:rsidRPr="0050210F" w:rsidRDefault="00353A78" w:rsidP="00F84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D3" w:rsidRPr="0050210F" w:rsidRDefault="00F862C8" w:rsidP="00F7492B">
      <w:pPr>
        <w:pStyle w:val="1"/>
        <w:ind w:firstLine="709"/>
      </w:pPr>
      <w:r w:rsidRPr="0050210F">
        <w:t>2</w:t>
      </w:r>
      <w:r w:rsidR="004317D3" w:rsidRPr="0050210F">
        <w:t xml:space="preserve"> </w:t>
      </w:r>
      <w:r w:rsidR="00F7492B" w:rsidRPr="0050210F">
        <w:t>Термины и определения</w:t>
      </w:r>
    </w:p>
    <w:p w:rsidR="00283B08" w:rsidRPr="0050210F" w:rsidRDefault="00283B0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В настоящем стандарте приведены следующие термины с соответствующими определениями:</w:t>
      </w:r>
    </w:p>
    <w:p w:rsidR="00131868" w:rsidRPr="0050210F" w:rsidRDefault="00A26732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2</w:t>
      </w:r>
      <w:r w:rsidR="00131868" w:rsidRPr="0050210F">
        <w:rPr>
          <w:rFonts w:ascii="Times New Roman" w:hAnsi="Times New Roman" w:cs="Times New Roman"/>
          <w:b/>
          <w:sz w:val="28"/>
          <w:szCs w:val="28"/>
        </w:rPr>
        <w:t>.1 Общие понятия</w:t>
      </w:r>
    </w:p>
    <w:p w:rsidR="00773F94" w:rsidRPr="0050210F" w:rsidRDefault="008A3689" w:rsidP="00773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2.1.1 </w:t>
      </w:r>
      <w:r w:rsidR="00773F94" w:rsidRPr="0050210F">
        <w:rPr>
          <w:rFonts w:ascii="Times New Roman" w:hAnsi="Times New Roman" w:cs="Times New Roman"/>
          <w:b/>
          <w:sz w:val="28"/>
          <w:szCs w:val="28"/>
        </w:rPr>
        <w:t xml:space="preserve">агробиоценоз: </w:t>
      </w:r>
      <w:r w:rsidR="00773F94" w:rsidRPr="0050210F">
        <w:rPr>
          <w:rFonts w:ascii="Times New Roman" w:hAnsi="Times New Roman" w:cs="Times New Roman"/>
          <w:sz w:val="28"/>
          <w:szCs w:val="28"/>
        </w:rPr>
        <w:t>Искусственно созданный биоценоз (для получения сельскохозяйственной продукции)</w:t>
      </w:r>
      <w:r w:rsidR="004D306E" w:rsidRPr="0050210F">
        <w:rPr>
          <w:rFonts w:ascii="Times New Roman" w:hAnsi="Times New Roman" w:cs="Times New Roman"/>
          <w:sz w:val="28"/>
          <w:szCs w:val="28"/>
        </w:rPr>
        <w:t>, отличающийся</w:t>
      </w:r>
      <w:r w:rsidR="00773F94" w:rsidRPr="0050210F">
        <w:rPr>
          <w:rFonts w:ascii="Times New Roman" w:hAnsi="Times New Roman" w:cs="Times New Roman"/>
          <w:sz w:val="28"/>
          <w:szCs w:val="28"/>
        </w:rPr>
        <w:t xml:space="preserve"> небольшим разнообразием видов, доминированием культурных растений или домашних животных</w:t>
      </w:r>
      <w:r w:rsidR="004D306E" w:rsidRPr="0050210F">
        <w:rPr>
          <w:rFonts w:ascii="Times New Roman" w:hAnsi="Times New Roman" w:cs="Times New Roman"/>
          <w:sz w:val="28"/>
          <w:szCs w:val="28"/>
        </w:rPr>
        <w:t xml:space="preserve"> и</w:t>
      </w:r>
      <w:r w:rsidR="00773F94" w:rsidRPr="0050210F">
        <w:rPr>
          <w:rFonts w:ascii="Times New Roman" w:hAnsi="Times New Roman" w:cs="Times New Roman"/>
          <w:sz w:val="28"/>
          <w:szCs w:val="28"/>
        </w:rPr>
        <w:t xml:space="preserve"> не способ</w:t>
      </w:r>
      <w:r w:rsidR="004D306E" w:rsidRPr="0050210F">
        <w:rPr>
          <w:rFonts w:ascii="Times New Roman" w:hAnsi="Times New Roman" w:cs="Times New Roman"/>
          <w:sz w:val="28"/>
          <w:szCs w:val="28"/>
        </w:rPr>
        <w:t>ный</w:t>
      </w:r>
      <w:r w:rsidR="00773F94" w:rsidRPr="0050210F">
        <w:rPr>
          <w:rFonts w:ascii="Times New Roman" w:hAnsi="Times New Roman" w:cs="Times New Roman"/>
          <w:sz w:val="28"/>
          <w:szCs w:val="28"/>
        </w:rPr>
        <w:t xml:space="preserve"> длительно существовать без вмешательства человека, не облада</w:t>
      </w:r>
      <w:r w:rsidR="004D306E" w:rsidRPr="0050210F">
        <w:rPr>
          <w:rFonts w:ascii="Times New Roman" w:hAnsi="Times New Roman" w:cs="Times New Roman"/>
          <w:sz w:val="28"/>
          <w:szCs w:val="28"/>
        </w:rPr>
        <w:t>ющий</w:t>
      </w:r>
      <w:r w:rsidR="00773F94" w:rsidRPr="0050210F">
        <w:rPr>
          <w:rFonts w:ascii="Times New Roman" w:hAnsi="Times New Roman" w:cs="Times New Roman"/>
          <w:sz w:val="28"/>
          <w:szCs w:val="28"/>
        </w:rPr>
        <w:t xml:space="preserve"> саморегуляцией.</w:t>
      </w:r>
    </w:p>
    <w:p w:rsidR="00131868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2.1.2 </w:t>
      </w:r>
      <w:r w:rsidR="00131868" w:rsidRPr="0050210F">
        <w:rPr>
          <w:rFonts w:ascii="Times New Roman" w:hAnsi="Times New Roman" w:cs="Times New Roman"/>
          <w:b/>
          <w:sz w:val="28"/>
          <w:szCs w:val="28"/>
        </w:rPr>
        <w:t xml:space="preserve">агробиотехнология: </w:t>
      </w:r>
      <w:r w:rsidR="00131868" w:rsidRPr="0050210F">
        <w:rPr>
          <w:rFonts w:ascii="Times New Roman" w:hAnsi="Times New Roman" w:cs="Times New Roman"/>
          <w:sz w:val="28"/>
          <w:szCs w:val="28"/>
        </w:rPr>
        <w:t>Молекулярная селекция растений и животных, биотехнология почв, производство биоудобрений, кормового белка, биологиче</w:t>
      </w:r>
      <w:r w:rsidR="00131868" w:rsidRPr="0050210F">
        <w:rPr>
          <w:rFonts w:ascii="Times New Roman" w:hAnsi="Times New Roman" w:cs="Times New Roman"/>
          <w:sz w:val="28"/>
          <w:szCs w:val="28"/>
        </w:rPr>
        <w:lastRenderedPageBreak/>
        <w:t>ских средств защиты растений, переработка отходов сельскохозяйственного производства и лесной промышленности.</w:t>
      </w:r>
    </w:p>
    <w:p w:rsidR="001366FE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2.1.3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FE" w:rsidRPr="0050210F">
        <w:rPr>
          <w:rFonts w:ascii="Times New Roman" w:hAnsi="Times New Roman" w:cs="Times New Roman"/>
          <w:b/>
          <w:sz w:val="28"/>
          <w:szCs w:val="28"/>
        </w:rPr>
        <w:t>сквозные агробиотехнологии:</w:t>
      </w:r>
      <w:r w:rsidR="001366FE" w:rsidRPr="005021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4AA2" w:rsidRPr="0050210F">
        <w:rPr>
          <w:rFonts w:ascii="Times New Roman" w:hAnsi="Times New Roman" w:cs="Times New Roman"/>
          <w:sz w:val="28"/>
          <w:szCs w:val="28"/>
        </w:rPr>
        <w:t>Агробиотехнологии, применяемые в нескольких отраслях промышленности.</w:t>
      </w:r>
    </w:p>
    <w:p w:rsidR="00131868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2.1.4 </w:t>
      </w:r>
      <w:r w:rsidR="00131868" w:rsidRPr="0050210F">
        <w:rPr>
          <w:rFonts w:ascii="Times New Roman" w:hAnsi="Times New Roman" w:cs="Times New Roman"/>
          <w:b/>
          <w:sz w:val="28"/>
          <w:szCs w:val="28"/>
        </w:rPr>
        <w:t xml:space="preserve">домашние животные: </w:t>
      </w:r>
      <w:r w:rsidR="00131868" w:rsidRPr="0050210F">
        <w:rPr>
          <w:rFonts w:ascii="Times New Roman" w:hAnsi="Times New Roman" w:cs="Times New Roman"/>
          <w:sz w:val="28"/>
          <w:szCs w:val="28"/>
        </w:rPr>
        <w:t>Виды животных, разводимые человеком.</w:t>
      </w:r>
    </w:p>
    <w:p w:rsidR="001366FE" w:rsidRPr="0050210F" w:rsidRDefault="008A3689" w:rsidP="008A36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etersburg-Regular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bCs/>
          <w:sz w:val="28"/>
          <w:szCs w:val="28"/>
        </w:rPr>
        <w:t xml:space="preserve">2.1.5 </w:t>
      </w:r>
      <w:r w:rsidR="001366FE" w:rsidRPr="0050210F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сельскохозяйственное животное: 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>Домашнее животное, содержащееся</w:t>
      </w:r>
      <w:r w:rsidRPr="0050210F">
        <w:rPr>
          <w:rFonts w:ascii="Times New Roman" w:eastAsia="Petersburg-Regular" w:hAnsi="Times New Roman" w:cs="Times New Roman"/>
          <w:sz w:val="28"/>
          <w:szCs w:val="28"/>
        </w:rPr>
        <w:t xml:space="preserve"> 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>человеком с целью получения продуктов питания, сырья для производства промышленной продукции (в том числе пище</w:t>
      </w:r>
      <w:r w:rsidRPr="0050210F">
        <w:rPr>
          <w:rFonts w:ascii="Times New Roman" w:eastAsia="Petersburg-Regular" w:hAnsi="Times New Roman" w:cs="Times New Roman"/>
          <w:sz w:val="28"/>
          <w:szCs w:val="28"/>
        </w:rPr>
        <w:t>вой, медицинской, кормовой, тех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>нической, текстильной и др.), а также выполняющее транспортные и рабочие функции.</w:t>
      </w:r>
    </w:p>
    <w:p w:rsidR="001366FE" w:rsidRPr="0050210F" w:rsidRDefault="008A3689" w:rsidP="00136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2.1.6 </w:t>
      </w:r>
      <w:r w:rsidR="004D306E" w:rsidRPr="0050210F">
        <w:rPr>
          <w:rFonts w:ascii="Times New Roman" w:hAnsi="Times New Roman" w:cs="Times New Roman"/>
          <w:b/>
          <w:sz w:val="28"/>
          <w:szCs w:val="28"/>
        </w:rPr>
        <w:t xml:space="preserve">промысловое животное: </w:t>
      </w:r>
      <w:r w:rsidR="004D306E" w:rsidRPr="0050210F">
        <w:rPr>
          <w:rFonts w:ascii="Times New Roman" w:hAnsi="Times New Roman" w:cs="Times New Roman"/>
          <w:sz w:val="28"/>
          <w:szCs w:val="28"/>
        </w:rPr>
        <w:t>Д</w:t>
      </w:r>
      <w:r w:rsidR="001366FE" w:rsidRPr="0050210F">
        <w:rPr>
          <w:rFonts w:ascii="Times New Roman" w:hAnsi="Times New Roman" w:cs="Times New Roman"/>
          <w:sz w:val="28"/>
          <w:szCs w:val="28"/>
        </w:rPr>
        <w:t>икое животное, предназначенное для убоя с целью использования на пищевые, медицинские, кормовые, технические цели или для производства изделий легкой промышленности.</w:t>
      </w:r>
    </w:p>
    <w:p w:rsidR="001366FE" w:rsidRPr="0050210F" w:rsidRDefault="008A3689" w:rsidP="00136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bCs/>
          <w:sz w:val="28"/>
          <w:szCs w:val="28"/>
        </w:rPr>
        <w:t xml:space="preserve">2.1.7 </w:t>
      </w:r>
      <w:r w:rsidR="001366FE" w:rsidRPr="0050210F">
        <w:rPr>
          <w:rFonts w:ascii="Times New Roman" w:hAnsi="Times New Roman" w:cs="Times New Roman"/>
          <w:b/>
          <w:bCs/>
          <w:sz w:val="28"/>
          <w:szCs w:val="28"/>
        </w:rPr>
        <w:t xml:space="preserve">убойное животное: 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 xml:space="preserve">Сельскохозяйственное или промысловое животное, предназначенное для убоя (переработки), </w:t>
      </w:r>
      <w:r w:rsidR="001366FE" w:rsidRPr="0050210F">
        <w:rPr>
          <w:rFonts w:ascii="Times New Roman" w:hAnsi="Times New Roman" w:cs="Times New Roman"/>
          <w:sz w:val="28"/>
          <w:szCs w:val="28"/>
        </w:rPr>
        <w:t>независимо от пола, возраста и упитанности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 xml:space="preserve"> К убойным с.-х. животным относят крупный рогатый скот (в том числе, </w:t>
      </w:r>
      <w:r w:rsidR="001366FE" w:rsidRPr="0050210F">
        <w:rPr>
          <w:rFonts w:ascii="Times New Roman" w:hAnsi="Times New Roman" w:cs="Times New Roman"/>
          <w:sz w:val="28"/>
          <w:szCs w:val="28"/>
        </w:rPr>
        <w:t>коровы, быки, волы, бычки, телята, кастраты, яки, буйволы)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>, свиней, мелкий рогатый скот (</w:t>
      </w:r>
      <w:r w:rsidR="001366FE" w:rsidRPr="0050210F">
        <w:rPr>
          <w:rFonts w:ascii="Times New Roman" w:hAnsi="Times New Roman" w:cs="Times New Roman"/>
          <w:sz w:val="28"/>
          <w:szCs w:val="28"/>
        </w:rPr>
        <w:t>овцы, козы, ягнята)</w:t>
      </w:r>
      <w:r w:rsidR="001366FE" w:rsidRPr="0050210F">
        <w:rPr>
          <w:rFonts w:ascii="Times New Roman" w:eastAsia="Petersburg-Regular" w:hAnsi="Times New Roman" w:cs="Times New Roman"/>
          <w:sz w:val="28"/>
          <w:szCs w:val="28"/>
        </w:rPr>
        <w:t>, оленей, лошадей, верблюдов и птицу всех видов, выращенных и откормленных в специализированных или индивидуальных хозяйствах с соблюдением ветеринарных, агрономических и зоогигиенических требований.</w:t>
      </w:r>
    </w:p>
    <w:p w:rsidR="00895F54" w:rsidRPr="0050210F" w:rsidRDefault="008A3689" w:rsidP="004D30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2.1.8 </w:t>
      </w:r>
      <w:r w:rsidR="00895F54" w:rsidRPr="0050210F">
        <w:rPr>
          <w:rFonts w:ascii="Times New Roman" w:hAnsi="Times New Roman" w:cs="Times New Roman"/>
          <w:b/>
          <w:sz w:val="28"/>
          <w:szCs w:val="28"/>
        </w:rPr>
        <w:t>культурные растения:</w:t>
      </w:r>
      <w:r w:rsidR="00895F54" w:rsidRPr="0050210F">
        <w:rPr>
          <w:rFonts w:ascii="Times New Roman" w:hAnsi="Times New Roman" w:cs="Times New Roman"/>
          <w:sz w:val="28"/>
          <w:szCs w:val="28"/>
        </w:rPr>
        <w:t xml:space="preserve"> Виды, формы и сорта растений, возделываемые человеком для получения продуктов питания, сырья для промышленности, кормов, а также в декоративных целях.</w:t>
      </w:r>
    </w:p>
    <w:p w:rsidR="008A3689" w:rsidRPr="0050210F" w:rsidRDefault="008A3689" w:rsidP="004D30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2.1.9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45219" w:rsidRPr="0050210F" w:rsidTr="00645219">
        <w:tc>
          <w:tcPr>
            <w:tcW w:w="9855" w:type="dxa"/>
          </w:tcPr>
          <w:p w:rsidR="00645219" w:rsidRPr="0050210F" w:rsidRDefault="00645219" w:rsidP="0064521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биокомпост: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 xml:space="preserve"> Компост, полученный в результате переработки органических отходов ускоренным методом в специальных камерах-ферментерах.                                          </w:t>
            </w:r>
          </w:p>
          <w:p w:rsidR="00645219" w:rsidRPr="0050210F" w:rsidRDefault="00645219" w:rsidP="00A271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ГОСТ Р 53042</w:t>
            </w:r>
            <w:r w:rsidR="00A2713A" w:rsidRPr="005021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1366FE" w:rsidRPr="0050210F">
              <w:rPr>
                <w:rFonts w:ascii="Times New Roman" w:hAnsi="Times New Roman" w:cs="Times New Roman"/>
                <w:sz w:val="28"/>
                <w:szCs w:val="28"/>
              </w:rPr>
              <w:t xml:space="preserve"> раздел 2, статья 6</w:t>
            </w:r>
            <w:r w:rsidRPr="00502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131868" w:rsidRPr="0050210F" w:rsidRDefault="0013186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89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>2.1.10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0270F" w:rsidRPr="0050210F" w:rsidTr="006F7DB1">
        <w:tc>
          <w:tcPr>
            <w:tcW w:w="9855" w:type="dxa"/>
          </w:tcPr>
          <w:p w:rsidR="0060270F" w:rsidRPr="0050210F" w:rsidRDefault="0060270F" w:rsidP="0060270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компост: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Органическое удобрение, полученное в результате разложения органических отходов растительного или животного происхождения.                                                 </w:t>
            </w:r>
          </w:p>
          <w:p w:rsidR="0060270F" w:rsidRPr="0050210F" w:rsidRDefault="0060270F" w:rsidP="00A2713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[ГОСТ Р 53042</w:t>
            </w:r>
            <w:r w:rsidR="00A2713A" w:rsidRPr="005021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1366FE" w:rsidRPr="0050210F">
              <w:rPr>
                <w:rFonts w:ascii="Times New Roman" w:hAnsi="Times New Roman" w:cs="Times New Roman"/>
                <w:sz w:val="28"/>
                <w:szCs w:val="28"/>
              </w:rPr>
              <w:t xml:space="preserve"> раздел 2, статья 5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60270F" w:rsidRPr="0050210F" w:rsidRDefault="0060270F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D6" w:rsidRPr="0050210F" w:rsidRDefault="008A3689" w:rsidP="00283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0F">
        <w:rPr>
          <w:rFonts w:ascii="Times New Roman" w:hAnsi="Times New Roman" w:cs="Times New Roman"/>
          <w:sz w:val="28"/>
          <w:szCs w:val="28"/>
        </w:rPr>
        <w:t>2.1.11</w:t>
      </w:r>
      <w:r w:rsidRPr="0050210F">
        <w:rPr>
          <w:b/>
        </w:rPr>
        <w:t xml:space="preserve"> </w:t>
      </w:r>
      <w:hyperlink r:id="rId14" w:history="1">
        <w:r w:rsidR="00902CD6" w:rsidRPr="0050210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биотехнология</w:t>
        </w:r>
      </w:hyperlink>
      <w:r w:rsidR="00902CD6" w:rsidRPr="0050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сельскохозяйственная:</w:t>
      </w:r>
      <w:r w:rsidR="00902CD6" w:rsidRPr="005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CD6" w:rsidRPr="0050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биотехнологии, занимающийся вопросами теории, методологии и практики применения ее достижений в растениеводстве и животноводстве.</w:t>
      </w:r>
    </w:p>
    <w:p w:rsidR="00D35F0A" w:rsidRPr="0050210F" w:rsidRDefault="008A3689" w:rsidP="00283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10F">
        <w:rPr>
          <w:rFonts w:ascii="Times New Roman" w:hAnsi="Times New Roman" w:cs="Times New Roman"/>
          <w:sz w:val="28"/>
          <w:szCs w:val="28"/>
        </w:rPr>
        <w:t>2.1.12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0A" w:rsidRPr="0050210F">
        <w:rPr>
          <w:rFonts w:ascii="Times New Roman" w:hAnsi="Times New Roman" w:cs="Times New Roman"/>
          <w:b/>
          <w:sz w:val="28"/>
          <w:szCs w:val="28"/>
        </w:rPr>
        <w:t xml:space="preserve">агроэнергия: </w:t>
      </w:r>
      <w:r w:rsidR="00D35F0A" w:rsidRPr="0050210F">
        <w:rPr>
          <w:rFonts w:ascii="Times New Roman" w:hAnsi="Times New Roman" w:cs="Times New Roman"/>
          <w:sz w:val="28"/>
          <w:szCs w:val="28"/>
        </w:rPr>
        <w:t>Энергия, получаемая из специально выращенных сельскохозяйственных культур, а также из побочных продуктов сельского хозяйства и животноводства, отходов производства и потребления.</w:t>
      </w:r>
    </w:p>
    <w:p w:rsidR="00902CD6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2.1.13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D6" w:rsidRPr="0050210F">
        <w:rPr>
          <w:rFonts w:ascii="Times New Roman" w:hAnsi="Times New Roman" w:cs="Times New Roman"/>
          <w:b/>
          <w:sz w:val="28"/>
          <w:szCs w:val="28"/>
        </w:rPr>
        <w:t>агрохимические мероприятия:</w:t>
      </w:r>
      <w:r w:rsidR="00902CD6" w:rsidRPr="0050210F">
        <w:rPr>
          <w:rFonts w:ascii="Times New Roman" w:hAnsi="Times New Roman" w:cs="Times New Roman"/>
          <w:sz w:val="28"/>
          <w:szCs w:val="28"/>
        </w:rPr>
        <w:t xml:space="preserve">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среды.</w:t>
      </w:r>
    </w:p>
    <w:p w:rsidR="00902CD6" w:rsidRPr="0050210F" w:rsidRDefault="008A3689" w:rsidP="00283B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1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2.1.14</w:t>
      </w:r>
      <w:r w:rsidRPr="0050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CD6" w:rsidRPr="0050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масличное сырье: </w:t>
      </w:r>
      <w:r w:rsidR="00902CD6" w:rsidRPr="00502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и плоды масличных растений, маслосодержащие отходы эфиромасличного и консервного производства, используемые для промышленного извлечения пищевых и технических масел.</w:t>
      </w:r>
    </w:p>
    <w:p w:rsidR="0060270F" w:rsidRPr="0050210F" w:rsidRDefault="008A3689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2.1.15 </w:t>
      </w:r>
      <w:r w:rsidR="0060270F" w:rsidRPr="0050210F">
        <w:rPr>
          <w:rFonts w:ascii="Times New Roman" w:hAnsi="Times New Roman" w:cs="Times New Roman"/>
          <w:b/>
          <w:sz w:val="28"/>
          <w:szCs w:val="28"/>
        </w:rPr>
        <w:t>жмых:</w:t>
      </w:r>
      <w:r w:rsidR="0060270F" w:rsidRPr="0050210F">
        <w:rPr>
          <w:rFonts w:ascii="Times New Roman" w:hAnsi="Times New Roman" w:cs="Times New Roman"/>
          <w:sz w:val="28"/>
          <w:szCs w:val="28"/>
        </w:rPr>
        <w:t xml:space="preserve"> Продукт, получаемый из масличной мезги при извлечении растительного масла.</w:t>
      </w:r>
    </w:p>
    <w:p w:rsidR="0060270F" w:rsidRPr="0050210F" w:rsidRDefault="0060270F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50210F">
        <w:rPr>
          <w:rFonts w:ascii="Times New Roman" w:hAnsi="Times New Roman" w:cs="Times New Roman"/>
          <w:sz w:val="24"/>
          <w:szCs w:val="24"/>
        </w:rPr>
        <w:t xml:space="preserve"> – Жмыхи называются по видам растительного сырья из которого они получены. </w:t>
      </w:r>
    </w:p>
    <w:p w:rsidR="0060270F" w:rsidRPr="0050210F" w:rsidRDefault="008A3689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2.1.16 </w:t>
      </w:r>
      <w:r w:rsidR="0060270F" w:rsidRPr="0050210F">
        <w:rPr>
          <w:rFonts w:ascii="Times New Roman" w:hAnsi="Times New Roman" w:cs="Times New Roman"/>
          <w:b/>
          <w:sz w:val="28"/>
          <w:szCs w:val="28"/>
        </w:rPr>
        <w:t>шрот:</w:t>
      </w:r>
      <w:r w:rsidR="0060270F" w:rsidRPr="0050210F">
        <w:rPr>
          <w:rFonts w:ascii="Times New Roman" w:hAnsi="Times New Roman" w:cs="Times New Roman"/>
          <w:sz w:val="28"/>
          <w:szCs w:val="28"/>
        </w:rPr>
        <w:t xml:space="preserve"> Продукт, получаемый при экстракции растительного масла растворителем.</w:t>
      </w:r>
    </w:p>
    <w:p w:rsidR="0060270F" w:rsidRPr="0050210F" w:rsidRDefault="0060270F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50210F">
        <w:rPr>
          <w:rFonts w:ascii="Times New Roman" w:hAnsi="Times New Roman" w:cs="Times New Roman"/>
          <w:sz w:val="24"/>
          <w:szCs w:val="24"/>
        </w:rPr>
        <w:t xml:space="preserve"> – Шроты называются по видам растительного сырья из которого они получены.</w:t>
      </w:r>
    </w:p>
    <w:p w:rsidR="006A78C7" w:rsidRPr="0050210F" w:rsidRDefault="008A3689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2.1.17 </w:t>
      </w:r>
      <w:r w:rsidR="006A78C7" w:rsidRPr="0050210F">
        <w:rPr>
          <w:rFonts w:ascii="Times New Roman" w:hAnsi="Times New Roman" w:cs="Times New Roman"/>
          <w:b/>
          <w:sz w:val="28"/>
          <w:szCs w:val="28"/>
        </w:rPr>
        <w:t>биотехнологические способы размножения</w:t>
      </w:r>
      <w:r w:rsidR="006A78C7" w:rsidRPr="0050210F">
        <w:rPr>
          <w:rFonts w:ascii="Times New Roman" w:hAnsi="Times New Roman" w:cs="Times New Roman"/>
          <w:sz w:val="28"/>
          <w:szCs w:val="28"/>
        </w:rPr>
        <w:t>: Воздействие на физиологические процессы размножения животных с целью повышения их продуктивности и управления процессами воспроизведения.</w:t>
      </w:r>
    </w:p>
    <w:p w:rsidR="008A3689" w:rsidRPr="0050210F" w:rsidRDefault="008A3689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2.1.18</w:t>
      </w:r>
    </w:p>
    <w:tbl>
      <w:tblPr>
        <w:tblStyle w:val="ac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D692A" w:rsidRPr="0050210F" w:rsidTr="006F7DB1">
        <w:tc>
          <w:tcPr>
            <w:tcW w:w="9855" w:type="dxa"/>
          </w:tcPr>
          <w:p w:rsidR="001D692A" w:rsidRPr="0050210F" w:rsidRDefault="001D692A" w:rsidP="004D306E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агротопливо: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 xml:space="preserve"> Биотопливо, полученное из сельскохозяйственных культур и/или из сельскохозяйственных отходов, используемое в качестве источника энергии.</w:t>
            </w:r>
          </w:p>
          <w:p w:rsidR="001D692A" w:rsidRPr="0050210F" w:rsidRDefault="001D692A" w:rsidP="006F7DB1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[ГОСТ Р 54219–2010 </w:t>
            </w: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статья 4.1.9</w:t>
            </w:r>
            <w:r w:rsidRPr="00502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6A78C7" w:rsidRPr="0050210F" w:rsidRDefault="006A78C7" w:rsidP="0060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0A" w:rsidRPr="0050210F" w:rsidRDefault="008A3689" w:rsidP="00D3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2.1.19 </w:t>
      </w:r>
      <w:r w:rsidR="00D35F0A" w:rsidRPr="0050210F">
        <w:rPr>
          <w:rFonts w:ascii="Times New Roman" w:hAnsi="Times New Roman" w:cs="Times New Roman"/>
          <w:b/>
          <w:sz w:val="28"/>
          <w:szCs w:val="28"/>
        </w:rPr>
        <w:t>энергетическая культура (топливная культура):</w:t>
      </w:r>
      <w:r w:rsidR="00D35F0A" w:rsidRPr="0050210F">
        <w:rPr>
          <w:rFonts w:ascii="Times New Roman" w:hAnsi="Times New Roman" w:cs="Times New Roman"/>
          <w:sz w:val="28"/>
          <w:szCs w:val="28"/>
        </w:rPr>
        <w:t xml:space="preserve"> Сельскохозяйственные культуры, выращиваемые для энергетических нужд. </w:t>
      </w:r>
    </w:p>
    <w:p w:rsidR="00D35F0A" w:rsidRPr="0050210F" w:rsidRDefault="00D35F0A" w:rsidP="00D35F0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35F0A" w:rsidRPr="0050210F" w:rsidRDefault="00D35F0A" w:rsidP="00D3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50210F">
        <w:rPr>
          <w:rFonts w:ascii="Times New Roman" w:hAnsi="Times New Roman" w:cs="Times New Roman"/>
          <w:sz w:val="24"/>
          <w:szCs w:val="24"/>
        </w:rPr>
        <w:t xml:space="preserve"> – Обычно коммерческие энергетические культуры это густо посаженные, высокопродуктивные виды сельскохозяйственных культур, например, </w:t>
      </w:r>
      <w:r w:rsidRPr="0050210F">
        <w:rPr>
          <w:rFonts w:ascii="Times New Roman" w:hAnsi="Times New Roman" w:cs="Times New Roman"/>
          <w:i/>
          <w:sz w:val="24"/>
          <w:szCs w:val="24"/>
        </w:rPr>
        <w:t>Miscanthus</w:t>
      </w:r>
      <w:r w:rsidRPr="0050210F">
        <w:rPr>
          <w:rFonts w:ascii="Times New Roman" w:hAnsi="Times New Roman" w:cs="Times New Roman"/>
          <w:sz w:val="24"/>
          <w:szCs w:val="24"/>
        </w:rPr>
        <w:t xml:space="preserve">, </w:t>
      </w:r>
      <w:r w:rsidRPr="0050210F">
        <w:rPr>
          <w:rFonts w:ascii="Times New Roman" w:hAnsi="Times New Roman" w:cs="Times New Roman"/>
          <w:i/>
          <w:sz w:val="24"/>
          <w:szCs w:val="24"/>
        </w:rPr>
        <w:t>Salix</w:t>
      </w:r>
      <w:r w:rsidRPr="0050210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0210F">
        <w:rPr>
          <w:rFonts w:ascii="Times New Roman" w:hAnsi="Times New Roman" w:cs="Times New Roman"/>
          <w:i/>
          <w:sz w:val="24"/>
          <w:szCs w:val="24"/>
        </w:rPr>
        <w:t>Populus</w:t>
      </w:r>
      <w:r w:rsidRPr="0050210F">
        <w:rPr>
          <w:rFonts w:ascii="Times New Roman" w:hAnsi="Times New Roman" w:cs="Times New Roman"/>
          <w:sz w:val="24"/>
          <w:szCs w:val="24"/>
        </w:rPr>
        <w:t>.</w:t>
      </w:r>
    </w:p>
    <w:p w:rsidR="00D35F0A" w:rsidRPr="0050210F" w:rsidRDefault="00D35F0A" w:rsidP="00D3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8CD" w:rsidRPr="0050210F" w:rsidRDefault="008A3689" w:rsidP="0046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2.1.20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8CD" w:rsidRPr="0050210F">
        <w:rPr>
          <w:rFonts w:ascii="Times New Roman" w:hAnsi="Times New Roman" w:cs="Times New Roman"/>
          <w:b/>
          <w:sz w:val="28"/>
          <w:szCs w:val="28"/>
        </w:rPr>
        <w:t xml:space="preserve">неразбавленное растительное масло: </w:t>
      </w:r>
      <w:r w:rsidR="004678CD" w:rsidRPr="0050210F">
        <w:rPr>
          <w:rFonts w:ascii="Times New Roman" w:hAnsi="Times New Roman" w:cs="Times New Roman"/>
          <w:sz w:val="28"/>
          <w:szCs w:val="28"/>
        </w:rPr>
        <w:t>Потенциальное топливо для дизельных двигателей, которое может быть получено из различных источников, в том числе масличных культур.</w:t>
      </w:r>
    </w:p>
    <w:p w:rsidR="004678CD" w:rsidRPr="0050210F" w:rsidRDefault="008A3689" w:rsidP="0046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2.1.21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8CD" w:rsidRPr="0050210F">
        <w:rPr>
          <w:rFonts w:ascii="Times New Roman" w:hAnsi="Times New Roman" w:cs="Times New Roman"/>
          <w:b/>
          <w:sz w:val="28"/>
          <w:szCs w:val="28"/>
        </w:rPr>
        <w:t xml:space="preserve">масличные культуры: </w:t>
      </w:r>
      <w:r w:rsidR="00E274F4" w:rsidRPr="0050210F">
        <w:rPr>
          <w:rFonts w:ascii="Times New Roman" w:hAnsi="Times New Roman" w:cs="Times New Roman"/>
          <w:sz w:val="28"/>
          <w:szCs w:val="28"/>
        </w:rPr>
        <w:t>Растения, возделываемые для получения жирных масел.</w:t>
      </w:r>
    </w:p>
    <w:p w:rsidR="001366FE" w:rsidRPr="0050210F" w:rsidRDefault="008A3689" w:rsidP="0046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2.2.22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6FE" w:rsidRPr="0050210F">
        <w:rPr>
          <w:rFonts w:ascii="Times New Roman" w:hAnsi="Times New Roman" w:cs="Times New Roman"/>
          <w:b/>
          <w:sz w:val="28"/>
          <w:szCs w:val="28"/>
        </w:rPr>
        <w:t>отходы:</w:t>
      </w:r>
      <w:r w:rsidR="001366FE" w:rsidRPr="0050210F">
        <w:rPr>
          <w:rFonts w:ascii="Times New Roman" w:hAnsi="Times New Roman" w:cs="Times New Roman"/>
          <w:sz w:val="28"/>
          <w:szCs w:val="28"/>
        </w:rPr>
        <w:t xml:space="preserve"> Остаток исходного сырья, материалов и т.д. при производ-стве определенного вида продукции, который может быть использован в производстве другой продукции или реализован в качестве вторичного сы-рья.</w:t>
      </w:r>
    </w:p>
    <w:p w:rsidR="004678CD" w:rsidRPr="0050210F" w:rsidRDefault="004678CD" w:rsidP="0046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868" w:rsidRPr="0050210F" w:rsidRDefault="0013186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b/>
          <w:sz w:val="28"/>
          <w:szCs w:val="28"/>
        </w:rPr>
        <w:t>3.2 Селекция</w:t>
      </w:r>
    </w:p>
    <w:p w:rsidR="00057BC5" w:rsidRPr="0050210F" w:rsidRDefault="00AA564B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3.2.1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BC5" w:rsidRPr="0050210F">
        <w:rPr>
          <w:rFonts w:ascii="Times New Roman" w:hAnsi="Times New Roman" w:cs="Times New Roman"/>
          <w:b/>
          <w:sz w:val="28"/>
          <w:szCs w:val="28"/>
        </w:rPr>
        <w:t xml:space="preserve">селекция: </w:t>
      </w:r>
      <w:r w:rsidR="00057BC5" w:rsidRPr="0050210F">
        <w:rPr>
          <w:rFonts w:ascii="Times New Roman" w:hAnsi="Times New Roman" w:cs="Times New Roman"/>
          <w:sz w:val="28"/>
          <w:szCs w:val="28"/>
        </w:rPr>
        <w:t>Отрасль сельскохозяйственного производства, занимающаяся выведением сортов и гибридов сельскохозяйственных культур, пород животных.</w:t>
      </w:r>
    </w:p>
    <w:p w:rsidR="00304DE1" w:rsidRPr="0050210F" w:rsidRDefault="008A3689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3.2.2 </w:t>
      </w:r>
      <w:r w:rsidR="00304DE1" w:rsidRPr="0050210F">
        <w:rPr>
          <w:rFonts w:ascii="Times New Roman" w:hAnsi="Times New Roman" w:cs="Times New Roman"/>
          <w:b/>
          <w:sz w:val="28"/>
          <w:szCs w:val="28"/>
        </w:rPr>
        <w:t xml:space="preserve">абиотический: </w:t>
      </w:r>
      <w:r w:rsidR="00304DE1" w:rsidRPr="0050210F">
        <w:rPr>
          <w:rFonts w:ascii="Times New Roman" w:hAnsi="Times New Roman" w:cs="Times New Roman"/>
          <w:sz w:val="28"/>
          <w:szCs w:val="28"/>
        </w:rPr>
        <w:t>Не принадлежащий живой природе.</w:t>
      </w:r>
    </w:p>
    <w:p w:rsidR="00304DE1" w:rsidRPr="0050210F" w:rsidRDefault="008A3689" w:rsidP="006B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 </w:t>
      </w:r>
      <w:r w:rsidR="006B0B82" w:rsidRPr="0050210F">
        <w:rPr>
          <w:rFonts w:ascii="Times New Roman" w:hAnsi="Times New Roman" w:cs="Times New Roman"/>
          <w:b/>
          <w:sz w:val="28"/>
          <w:szCs w:val="28"/>
        </w:rPr>
        <w:t>автотроф:</w:t>
      </w:r>
      <w:r w:rsidR="006B0B82" w:rsidRPr="0050210F">
        <w:rPr>
          <w:rFonts w:ascii="Times New Roman" w:hAnsi="Times New Roman" w:cs="Times New Roman"/>
          <w:sz w:val="28"/>
          <w:szCs w:val="28"/>
        </w:rPr>
        <w:t xml:space="preserve"> Организм, способный синтезировать органические вещества, используя углекислый газ или карбонаты в качестве единственного источника углерода.</w:t>
      </w:r>
    </w:p>
    <w:p w:rsidR="006B0B82" w:rsidRPr="0050210F" w:rsidRDefault="008A3689" w:rsidP="006B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82" w:rsidRPr="0050210F">
        <w:rPr>
          <w:rFonts w:ascii="Times New Roman" w:hAnsi="Times New Roman" w:cs="Times New Roman"/>
          <w:b/>
          <w:sz w:val="28"/>
          <w:szCs w:val="28"/>
        </w:rPr>
        <w:t>агрессивность:</w:t>
      </w:r>
      <w:r w:rsidR="006B0B82" w:rsidRPr="0050210F">
        <w:rPr>
          <w:rFonts w:ascii="Times New Roman" w:hAnsi="Times New Roman" w:cs="Times New Roman"/>
          <w:sz w:val="28"/>
          <w:szCs w:val="28"/>
        </w:rPr>
        <w:t xml:space="preserve"> Способность растения распространяться за пределы места его первоначального произрастания и завоевывать новые территории.</w:t>
      </w:r>
    </w:p>
    <w:p w:rsidR="006B0B82" w:rsidRPr="0050210F" w:rsidRDefault="008A3689" w:rsidP="006B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3.2.5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82" w:rsidRPr="0050210F">
        <w:rPr>
          <w:rFonts w:ascii="Times New Roman" w:hAnsi="Times New Roman" w:cs="Times New Roman"/>
          <w:b/>
          <w:sz w:val="28"/>
          <w:szCs w:val="28"/>
        </w:rPr>
        <w:t>агробактериальная трансформация:</w:t>
      </w:r>
      <w:r w:rsidR="006B0B82" w:rsidRPr="0050210F">
        <w:rPr>
          <w:rFonts w:ascii="Times New Roman" w:hAnsi="Times New Roman" w:cs="Times New Roman"/>
          <w:sz w:val="28"/>
          <w:szCs w:val="28"/>
        </w:rPr>
        <w:t xml:space="preserve"> Процесс переноса чужеродной ДНК из </w:t>
      </w:r>
      <w:r w:rsidR="006B0B82" w:rsidRPr="0050210F">
        <w:rPr>
          <w:rFonts w:ascii="Times New Roman" w:hAnsi="Times New Roman" w:cs="Times New Roman"/>
          <w:i/>
          <w:sz w:val="28"/>
          <w:szCs w:val="28"/>
        </w:rPr>
        <w:t>Agrobacterium tumefaciens</w:t>
      </w:r>
      <w:r w:rsidR="006B0B82" w:rsidRPr="0050210F">
        <w:rPr>
          <w:rFonts w:ascii="Times New Roman" w:hAnsi="Times New Roman" w:cs="Times New Roman"/>
          <w:sz w:val="28"/>
          <w:szCs w:val="28"/>
        </w:rPr>
        <w:t xml:space="preserve"> в растение.</w:t>
      </w:r>
    </w:p>
    <w:p w:rsidR="006B0B82" w:rsidRPr="0050210F" w:rsidRDefault="008A3689" w:rsidP="00930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3.2.6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F" w:rsidRPr="0050210F">
        <w:rPr>
          <w:rFonts w:ascii="Times New Roman" w:hAnsi="Times New Roman" w:cs="Times New Roman"/>
          <w:b/>
          <w:sz w:val="28"/>
          <w:szCs w:val="28"/>
        </w:rPr>
        <w:t>адаптация:</w:t>
      </w:r>
      <w:r w:rsidR="0093011F" w:rsidRPr="0050210F">
        <w:rPr>
          <w:rFonts w:ascii="Times New Roman" w:hAnsi="Times New Roman" w:cs="Times New Roman"/>
          <w:sz w:val="28"/>
          <w:szCs w:val="28"/>
        </w:rPr>
        <w:t xml:space="preserve"> Приспособление популяции в течение ряда поколений к изменениям окружающей среды, что связано с изменением генотипической структуры популяции в результате действия отбора, обусловленного изменениями окружающей среды.</w:t>
      </w:r>
    </w:p>
    <w:p w:rsidR="0093011F" w:rsidRPr="0050210F" w:rsidRDefault="008A3689" w:rsidP="00930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3.2.7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F" w:rsidRPr="0050210F">
        <w:rPr>
          <w:rFonts w:ascii="Times New Roman" w:hAnsi="Times New Roman" w:cs="Times New Roman"/>
          <w:b/>
          <w:sz w:val="28"/>
          <w:szCs w:val="28"/>
        </w:rPr>
        <w:t>акарицид:</w:t>
      </w:r>
      <w:r w:rsidR="0093011F" w:rsidRPr="0050210F">
        <w:rPr>
          <w:rFonts w:ascii="Times New Roman" w:hAnsi="Times New Roman" w:cs="Times New Roman"/>
          <w:sz w:val="28"/>
          <w:szCs w:val="28"/>
        </w:rPr>
        <w:t xml:space="preserve"> Пестицид, используемый для уничтожения или контроля численности клещей.</w:t>
      </w:r>
    </w:p>
    <w:p w:rsidR="0093011F" w:rsidRPr="0050210F" w:rsidRDefault="008A3689" w:rsidP="00930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3.2.8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F" w:rsidRPr="0050210F">
        <w:rPr>
          <w:rFonts w:ascii="Times New Roman" w:hAnsi="Times New Roman" w:cs="Times New Roman"/>
          <w:b/>
          <w:sz w:val="28"/>
          <w:szCs w:val="28"/>
        </w:rPr>
        <w:t>акклиматизация:</w:t>
      </w:r>
      <w:r w:rsidR="0093011F" w:rsidRPr="0050210F">
        <w:rPr>
          <w:rFonts w:ascii="Times New Roman" w:hAnsi="Times New Roman" w:cs="Times New Roman"/>
          <w:sz w:val="28"/>
          <w:szCs w:val="28"/>
        </w:rPr>
        <w:t xml:space="preserve"> Приспособление живого организма (растения, животного или микроорганизма) к изменившимся условиям внешней среды, которые подвергают его физиологическому стрессу.</w:t>
      </w:r>
    </w:p>
    <w:p w:rsidR="0093011F" w:rsidRPr="0050210F" w:rsidRDefault="008A3689" w:rsidP="00930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3.2.9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F" w:rsidRPr="0050210F">
        <w:rPr>
          <w:rFonts w:ascii="Times New Roman" w:hAnsi="Times New Roman" w:cs="Times New Roman"/>
          <w:b/>
          <w:sz w:val="28"/>
          <w:szCs w:val="28"/>
        </w:rPr>
        <w:t>аксеническая культура:</w:t>
      </w:r>
      <w:r w:rsidR="0093011F" w:rsidRPr="0050210F">
        <w:rPr>
          <w:rFonts w:ascii="Times New Roman" w:hAnsi="Times New Roman" w:cs="Times New Roman"/>
          <w:sz w:val="28"/>
          <w:szCs w:val="28"/>
        </w:rPr>
        <w:t xml:space="preserve"> Культура, свободная от внешних загрязнителей и внутренних симбионтов, которую нельзя получить только поверхностной стерилизацией.</w:t>
      </w:r>
    </w:p>
    <w:p w:rsidR="00304DE1" w:rsidRPr="0050210F" w:rsidRDefault="008A3689" w:rsidP="0063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3.2.10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8AD" w:rsidRPr="0050210F">
        <w:rPr>
          <w:rFonts w:ascii="Times New Roman" w:hAnsi="Times New Roman" w:cs="Times New Roman"/>
          <w:b/>
          <w:sz w:val="28"/>
          <w:szCs w:val="28"/>
        </w:rPr>
        <w:t>анализирующее скрещивание:</w:t>
      </w:r>
      <w:r w:rsidR="006368AD" w:rsidRPr="0050210F">
        <w:rPr>
          <w:rFonts w:ascii="Times New Roman" w:hAnsi="Times New Roman" w:cs="Times New Roman"/>
          <w:sz w:val="28"/>
          <w:szCs w:val="28"/>
        </w:rPr>
        <w:t xml:space="preserve"> Скрещивание особи с неизвестным генотипом с рецессивной гомозиготой-тестером для установления генотипа особи, позволяющее выявить гомо- или гетерозиготность, сцепление генов и оценить силу сцепления.</w:t>
      </w:r>
    </w:p>
    <w:p w:rsidR="006368AD" w:rsidRPr="0050210F" w:rsidRDefault="008A3689" w:rsidP="00636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3.2.11 </w:t>
      </w:r>
      <w:r w:rsidR="006368AD" w:rsidRPr="0050210F">
        <w:rPr>
          <w:rFonts w:ascii="Times New Roman" w:hAnsi="Times New Roman" w:cs="Times New Roman"/>
          <w:b/>
          <w:sz w:val="28"/>
          <w:szCs w:val="28"/>
        </w:rPr>
        <w:t xml:space="preserve">антибиоз: </w:t>
      </w:r>
      <w:r w:rsidR="006368AD" w:rsidRPr="0050210F">
        <w:rPr>
          <w:rFonts w:ascii="Times New Roman" w:hAnsi="Times New Roman" w:cs="Times New Roman"/>
          <w:sz w:val="28"/>
          <w:szCs w:val="28"/>
        </w:rPr>
        <w:t>Предотвращение роста или развития организма каким-либо веществом или другим организмом.</w:t>
      </w:r>
    </w:p>
    <w:p w:rsidR="008972B2" w:rsidRPr="0050210F" w:rsidRDefault="008A3689" w:rsidP="0089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3.2.12 </w:t>
      </w:r>
      <w:r w:rsidR="008972B2" w:rsidRPr="0050210F">
        <w:rPr>
          <w:rFonts w:ascii="Times New Roman" w:hAnsi="Times New Roman" w:cs="Times New Roman"/>
          <w:b/>
          <w:sz w:val="28"/>
          <w:szCs w:val="28"/>
        </w:rPr>
        <w:t>ауксин:</w:t>
      </w:r>
      <w:r w:rsidR="008972B2" w:rsidRPr="0050210F">
        <w:rPr>
          <w:rFonts w:ascii="Times New Roman" w:hAnsi="Times New Roman" w:cs="Times New Roman"/>
          <w:sz w:val="28"/>
          <w:szCs w:val="28"/>
        </w:rPr>
        <w:t xml:space="preserve"> Группа регуляторов роста растений (природных или синтетических), которые стимулируют клеточное деление, растяжение, апикальное доминирование, корнеобразование и цветение.</w:t>
      </w:r>
    </w:p>
    <w:p w:rsidR="008972B2" w:rsidRPr="0050210F" w:rsidRDefault="008A3689" w:rsidP="0089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3.2.13 </w:t>
      </w:r>
      <w:r w:rsidR="008972B2" w:rsidRPr="0050210F">
        <w:rPr>
          <w:rFonts w:ascii="Times New Roman" w:hAnsi="Times New Roman" w:cs="Times New Roman"/>
          <w:b/>
          <w:sz w:val="28"/>
          <w:szCs w:val="28"/>
        </w:rPr>
        <w:t>ауксино-цитокининовое соотношение:</w:t>
      </w:r>
      <w:r w:rsidR="008972B2" w:rsidRPr="0050210F">
        <w:rPr>
          <w:rFonts w:ascii="Times New Roman" w:hAnsi="Times New Roman" w:cs="Times New Roman"/>
          <w:sz w:val="28"/>
          <w:szCs w:val="28"/>
        </w:rPr>
        <w:t xml:space="preserve"> Отношение доли ауксина к цитокинину в питательной среде для культуры тканей растений. Изменение соотношения этих двух гормонов воздействует на рост побегов и корней.</w:t>
      </w:r>
    </w:p>
    <w:p w:rsidR="008972B2" w:rsidRPr="0050210F" w:rsidRDefault="008A3689" w:rsidP="0089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>3.2.14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B2" w:rsidRPr="0050210F">
        <w:rPr>
          <w:rFonts w:ascii="Times New Roman" w:hAnsi="Times New Roman" w:cs="Times New Roman"/>
          <w:b/>
          <w:sz w:val="28"/>
          <w:szCs w:val="28"/>
        </w:rPr>
        <w:t xml:space="preserve">аутбридинг: </w:t>
      </w:r>
      <w:r w:rsidR="008972B2" w:rsidRPr="0050210F">
        <w:rPr>
          <w:rFonts w:ascii="Times New Roman" w:hAnsi="Times New Roman" w:cs="Times New Roman"/>
          <w:sz w:val="28"/>
          <w:szCs w:val="28"/>
        </w:rPr>
        <w:t>Неродственное скрещивание. Система воспроизводства популяции, предусматривающая спаривания особей</w:t>
      </w:r>
      <w:r w:rsidRPr="0050210F">
        <w:rPr>
          <w:rFonts w:ascii="Times New Roman" w:hAnsi="Times New Roman" w:cs="Times New Roman"/>
          <w:sz w:val="28"/>
          <w:szCs w:val="28"/>
        </w:rPr>
        <w:t>,</w:t>
      </w:r>
      <w:r w:rsidR="008972B2" w:rsidRPr="0050210F">
        <w:rPr>
          <w:rFonts w:ascii="Times New Roman" w:hAnsi="Times New Roman" w:cs="Times New Roman"/>
          <w:sz w:val="28"/>
          <w:szCs w:val="28"/>
        </w:rPr>
        <w:t xml:space="preserve"> не находящихся в родстве.</w:t>
      </w:r>
    </w:p>
    <w:p w:rsidR="008972B2" w:rsidRPr="0050210F" w:rsidRDefault="008A3689" w:rsidP="0089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3.2.15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B2" w:rsidRPr="0050210F">
        <w:rPr>
          <w:rFonts w:ascii="Times New Roman" w:hAnsi="Times New Roman" w:cs="Times New Roman"/>
          <w:b/>
          <w:sz w:val="28"/>
          <w:szCs w:val="28"/>
        </w:rPr>
        <w:t>аэроб:</w:t>
      </w:r>
      <w:r w:rsidR="008972B2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50210F">
        <w:rPr>
          <w:rFonts w:ascii="Times New Roman" w:hAnsi="Times New Roman" w:cs="Times New Roman"/>
          <w:sz w:val="28"/>
          <w:szCs w:val="28"/>
        </w:rPr>
        <w:t>О</w:t>
      </w:r>
      <w:r w:rsidR="0050210F" w:rsidRPr="0050210F">
        <w:rPr>
          <w:rFonts w:ascii="Times New Roman" w:hAnsi="Times New Roman" w:cs="Times New Roman"/>
          <w:sz w:val="28"/>
          <w:szCs w:val="28"/>
        </w:rPr>
        <w:t>рганизм, для жизнедеятельности котор</w:t>
      </w:r>
      <w:r w:rsidR="0050210F">
        <w:rPr>
          <w:rFonts w:ascii="Times New Roman" w:hAnsi="Times New Roman" w:cs="Times New Roman"/>
          <w:sz w:val="28"/>
          <w:szCs w:val="28"/>
        </w:rPr>
        <w:t>ого</w:t>
      </w:r>
      <w:bookmarkStart w:id="1" w:name="_GoBack"/>
      <w:bookmarkEnd w:id="1"/>
      <w:r w:rsidR="0050210F" w:rsidRPr="0050210F">
        <w:rPr>
          <w:rFonts w:ascii="Times New Roman" w:hAnsi="Times New Roman" w:cs="Times New Roman"/>
          <w:sz w:val="28"/>
          <w:szCs w:val="28"/>
        </w:rPr>
        <w:t xml:space="preserve"> необходимо наличие в среде свободного кислорода</w:t>
      </w:r>
      <w:r w:rsidR="008972B2" w:rsidRPr="0050210F">
        <w:rPr>
          <w:rFonts w:ascii="Times New Roman" w:hAnsi="Times New Roman" w:cs="Times New Roman"/>
          <w:sz w:val="28"/>
          <w:szCs w:val="28"/>
        </w:rPr>
        <w:t>.</w:t>
      </w:r>
    </w:p>
    <w:p w:rsidR="008972B2" w:rsidRPr="0050210F" w:rsidRDefault="008A3689" w:rsidP="00897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3.2.16 </w:t>
      </w:r>
      <w:r w:rsidR="008972B2" w:rsidRPr="0050210F">
        <w:rPr>
          <w:rFonts w:ascii="Times New Roman" w:hAnsi="Times New Roman" w:cs="Times New Roman"/>
          <w:b/>
          <w:sz w:val="28"/>
          <w:szCs w:val="28"/>
        </w:rPr>
        <w:t xml:space="preserve">бактерицид: </w:t>
      </w:r>
      <w:r w:rsidR="008972B2" w:rsidRPr="0050210F">
        <w:rPr>
          <w:rFonts w:ascii="Times New Roman" w:hAnsi="Times New Roman" w:cs="Times New Roman"/>
          <w:sz w:val="28"/>
          <w:szCs w:val="28"/>
        </w:rPr>
        <w:t>Химический реактив или лекарственный препарат, убивающий бактериальные клетки.</w:t>
      </w:r>
    </w:p>
    <w:p w:rsidR="008972B2" w:rsidRPr="0050210F" w:rsidRDefault="008A3689" w:rsidP="004D30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3.2.17 </w:t>
      </w:r>
      <w:r w:rsidR="004D306E" w:rsidRPr="0050210F">
        <w:rPr>
          <w:rFonts w:ascii="Times New Roman" w:hAnsi="Times New Roman" w:cs="Times New Roman"/>
          <w:b/>
          <w:sz w:val="28"/>
          <w:szCs w:val="28"/>
        </w:rPr>
        <w:t xml:space="preserve">биологическая безопасность,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 xml:space="preserve">биобезопасность: </w:t>
      </w:r>
      <w:r w:rsidR="004D306E" w:rsidRPr="0050210F">
        <w:rPr>
          <w:rFonts w:ascii="Times New Roman" w:hAnsi="Times New Roman" w:cs="Times New Roman"/>
          <w:sz w:val="28"/>
          <w:szCs w:val="28"/>
        </w:rPr>
        <w:t>Комплекс мер, направленных на устранение потенциально опасных последствий применения методов и продуктов</w:t>
      </w:r>
      <w:r w:rsidR="00201470" w:rsidRPr="0050210F">
        <w:rPr>
          <w:rFonts w:ascii="Times New Roman" w:hAnsi="Times New Roman" w:cs="Times New Roman"/>
          <w:sz w:val="28"/>
          <w:szCs w:val="28"/>
        </w:rPr>
        <w:t>, возникающ</w:t>
      </w:r>
      <w:r w:rsidR="004D306E" w:rsidRPr="0050210F">
        <w:rPr>
          <w:rFonts w:ascii="Times New Roman" w:hAnsi="Times New Roman" w:cs="Times New Roman"/>
          <w:sz w:val="28"/>
          <w:szCs w:val="28"/>
        </w:rPr>
        <w:t>их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в результате использования инфекционных или генетически модифицированных организмов в научных и коммерческих целях.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3.2.18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биодеградация: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Разложение микроорганизмами химических соединений на более простые части.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3.2.19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биоконверсия: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Преобразование одного химического соединения в другое живыми организмами в отличие от преобразования веществ ферментами,</w:t>
      </w:r>
      <w:r w:rsidR="00201470" w:rsidRPr="0050210F">
        <w:t xml:space="preserve"> </w:t>
      </w:r>
      <w:r w:rsidR="00201470" w:rsidRPr="0050210F">
        <w:rPr>
          <w:rFonts w:ascii="Times New Roman" w:hAnsi="Times New Roman" w:cs="Times New Roman"/>
          <w:sz w:val="28"/>
          <w:szCs w:val="28"/>
        </w:rPr>
        <w:t>фиксированными клетками или химическими процессами.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3.2.20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биоконтроль: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Контроль численности насекомых-вредителей биологическими средствами. Любой метод, использующий преднамеренный выпуск живых организмов с целью ограничения роста и развития других организмов, например, выпуск насекомых-хищников для регулирования численности насекомых-вредителей.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3.2.21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биомасса:</w:t>
      </w:r>
      <w:r w:rsidR="004D306E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5A7DBD" w:rsidRPr="0050210F">
        <w:rPr>
          <w:rFonts w:ascii="Times New Roman" w:hAnsi="Times New Roman" w:cs="Times New Roman"/>
          <w:sz w:val="28"/>
          <w:szCs w:val="28"/>
        </w:rPr>
        <w:t>С</w:t>
      </w:r>
      <w:r w:rsidR="004D306E" w:rsidRPr="0050210F">
        <w:rPr>
          <w:rFonts w:ascii="Times New Roman" w:hAnsi="Times New Roman" w:cs="Times New Roman"/>
          <w:sz w:val="28"/>
          <w:szCs w:val="28"/>
        </w:rPr>
        <w:t>овокупная масса растительных и животных организмов, присутствующих в биогеоценозе, определённого размера или уровня</w:t>
      </w:r>
      <w:r w:rsidR="00313BC4" w:rsidRPr="0050210F">
        <w:rPr>
          <w:rFonts w:ascii="Times New Roman" w:hAnsi="Times New Roman" w:cs="Times New Roman"/>
          <w:sz w:val="28"/>
          <w:szCs w:val="28"/>
        </w:rPr>
        <w:t>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3.2.22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биометрия: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Наука о применении методов математической статистики в биологических наблюдениях и экспериментах</w:t>
      </w:r>
      <w:r w:rsidR="005A7DBD" w:rsidRPr="0050210F">
        <w:rPr>
          <w:rFonts w:ascii="Times New Roman" w:hAnsi="Times New Roman" w:cs="Times New Roman"/>
          <w:sz w:val="28"/>
          <w:szCs w:val="28"/>
        </w:rPr>
        <w:t>, у</w:t>
      </w:r>
      <w:r w:rsidR="00201470" w:rsidRPr="0050210F">
        <w:rPr>
          <w:rFonts w:ascii="Times New Roman" w:hAnsi="Times New Roman" w:cs="Times New Roman"/>
          <w:sz w:val="28"/>
          <w:szCs w:val="28"/>
        </w:rPr>
        <w:t>станавлив</w:t>
      </w:r>
      <w:r w:rsidR="005A7DBD" w:rsidRPr="0050210F">
        <w:rPr>
          <w:rFonts w:ascii="Times New Roman" w:hAnsi="Times New Roman" w:cs="Times New Roman"/>
          <w:sz w:val="28"/>
          <w:szCs w:val="28"/>
        </w:rPr>
        <w:t>ающая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статистические закономерности разнообразия признаков и степени их взаимосвязи в биологических системах.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3.2.23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 xml:space="preserve">биообогащение: </w:t>
      </w:r>
      <w:r w:rsidR="00201470" w:rsidRPr="0050210F">
        <w:rPr>
          <w:rFonts w:ascii="Times New Roman" w:hAnsi="Times New Roman" w:cs="Times New Roman"/>
          <w:sz w:val="28"/>
          <w:szCs w:val="28"/>
        </w:rPr>
        <w:t>Добавление питательных веществ или кислорода для усиления микробного разложения загрязняющих веществ.</w:t>
      </w:r>
    </w:p>
    <w:p w:rsidR="00201470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 xml:space="preserve">3.2.24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биопестицид</w:t>
      </w:r>
      <w:r w:rsidR="005A7DBD" w:rsidRPr="0050210F">
        <w:rPr>
          <w:rFonts w:ascii="Times New Roman" w:hAnsi="Times New Roman" w:cs="Times New Roman"/>
          <w:b/>
          <w:sz w:val="28"/>
          <w:szCs w:val="28"/>
        </w:rPr>
        <w:t>ы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5A7DBD" w:rsidRPr="0050210F">
        <w:rPr>
          <w:rFonts w:ascii="Times New Roman" w:hAnsi="Times New Roman" w:cs="Times New Roman"/>
          <w:sz w:val="28"/>
          <w:szCs w:val="28"/>
        </w:rPr>
        <w:t>Биологические средства защиты растений, которые используют для борьбы с вредителями культурных растений, представляющие собой живые объекты или естественные биологически высокоактивные химические соединения, синтезируемые живыми организмами</w:t>
      </w:r>
      <w:r w:rsidR="00201470" w:rsidRPr="0050210F">
        <w:rPr>
          <w:rFonts w:ascii="Times New Roman" w:hAnsi="Times New Roman" w:cs="Times New Roman"/>
          <w:sz w:val="28"/>
          <w:szCs w:val="28"/>
        </w:rPr>
        <w:t>.</w:t>
      </w:r>
    </w:p>
    <w:p w:rsidR="009D16C7" w:rsidRPr="0050210F" w:rsidRDefault="008A3689" w:rsidP="00201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3.2.25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70" w:rsidRPr="0050210F">
        <w:rPr>
          <w:rFonts w:ascii="Times New Roman" w:hAnsi="Times New Roman" w:cs="Times New Roman"/>
          <w:b/>
          <w:sz w:val="28"/>
          <w:szCs w:val="28"/>
        </w:rPr>
        <w:t>биопиратство:</w:t>
      </w:r>
      <w:r w:rsidR="00201470" w:rsidRPr="0050210F">
        <w:rPr>
          <w:rFonts w:ascii="Times New Roman" w:hAnsi="Times New Roman" w:cs="Times New Roman"/>
          <w:sz w:val="28"/>
          <w:szCs w:val="28"/>
        </w:rPr>
        <w:t xml:space="preserve"> Патентование генетических линий и последующая приватизация коллекций генетических ресурсов без разрешения изобретателя или </w:t>
      </w:r>
      <w:r w:rsidR="005A7DBD" w:rsidRPr="0050210F">
        <w:rPr>
          <w:rFonts w:ascii="Times New Roman" w:hAnsi="Times New Roman" w:cs="Times New Roman"/>
          <w:sz w:val="28"/>
          <w:szCs w:val="28"/>
        </w:rPr>
        <w:t>и</w:t>
      </w:r>
      <w:r w:rsidR="00201470" w:rsidRPr="0050210F">
        <w:rPr>
          <w:rFonts w:ascii="Times New Roman" w:hAnsi="Times New Roman" w:cs="Times New Roman"/>
          <w:sz w:val="28"/>
          <w:szCs w:val="28"/>
        </w:rPr>
        <w:t>спользование запатентованных биологических изобретений (методов, продуктов) без разрешения авторов (патентообладателей).</w:t>
      </w:r>
    </w:p>
    <w:p w:rsidR="00201470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3.2.26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взаимодействие привой-подвой: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Действие подвоя на привой (и наоборот), при котором определенный привой, привитый на определенный подвой, проявляет другие свойства по сравнению с теми, которые он мог бы проявить на собственных корнях или на других подвоях.</w:t>
      </w:r>
    </w:p>
    <w:p w:rsidR="003F1CD2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3.2.27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выживаемость: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Способность организма при помещении его в исключительные условия сохраняться в течение определенного времени.</w:t>
      </w:r>
    </w:p>
    <w:p w:rsidR="005C7D30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3.2.28</w:t>
      </w:r>
      <w:r w:rsidRPr="00502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генетические ресурсы сельскохозяйственных животных: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EB575C" w:rsidRPr="0050210F">
        <w:rPr>
          <w:rFonts w:ascii="Times New Roman" w:hAnsi="Times New Roman" w:cs="Times New Roman"/>
          <w:sz w:val="28"/>
          <w:szCs w:val="28"/>
        </w:rPr>
        <w:t>Генетический материал с</w:t>
      </w:r>
      <w:r w:rsidR="003F1CD2" w:rsidRPr="0050210F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EB575C" w:rsidRPr="0050210F">
        <w:rPr>
          <w:rFonts w:ascii="Times New Roman" w:hAnsi="Times New Roman" w:cs="Times New Roman"/>
          <w:sz w:val="28"/>
          <w:szCs w:val="28"/>
        </w:rPr>
        <w:t>х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животны</w:t>
      </w:r>
      <w:r w:rsidR="00EB575C" w:rsidRPr="0050210F">
        <w:rPr>
          <w:rFonts w:ascii="Times New Roman" w:hAnsi="Times New Roman" w:cs="Times New Roman"/>
          <w:sz w:val="28"/>
          <w:szCs w:val="28"/>
        </w:rPr>
        <w:t>х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(сперма, эмбрионы и </w:t>
      </w:r>
      <w:r w:rsidR="00EB575C" w:rsidRPr="0050210F">
        <w:rPr>
          <w:rFonts w:ascii="Times New Roman" w:hAnsi="Times New Roman" w:cs="Times New Roman"/>
          <w:sz w:val="28"/>
          <w:szCs w:val="28"/>
        </w:rPr>
        <w:t>т. п.</w:t>
      </w:r>
      <w:r w:rsidR="003F1CD2" w:rsidRPr="0050210F">
        <w:rPr>
          <w:rFonts w:ascii="Times New Roman" w:hAnsi="Times New Roman" w:cs="Times New Roman"/>
          <w:sz w:val="28"/>
          <w:szCs w:val="28"/>
        </w:rPr>
        <w:t>), которы</w:t>
      </w:r>
      <w:r w:rsidR="00EB575C" w:rsidRPr="0050210F">
        <w:rPr>
          <w:rFonts w:ascii="Times New Roman" w:hAnsi="Times New Roman" w:cs="Times New Roman"/>
          <w:sz w:val="28"/>
          <w:szCs w:val="28"/>
        </w:rPr>
        <w:t>й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мо</w:t>
      </w:r>
      <w:r w:rsidR="00EB575C" w:rsidRPr="0050210F">
        <w:rPr>
          <w:rFonts w:ascii="Times New Roman" w:hAnsi="Times New Roman" w:cs="Times New Roman"/>
          <w:sz w:val="28"/>
          <w:szCs w:val="28"/>
        </w:rPr>
        <w:t>жет быть использован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для производства животноводческой продукции и/или воспроизводства особей определенного вида, породы, линии.</w:t>
      </w:r>
    </w:p>
    <w:p w:rsidR="003F1CD2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3.2.29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 xml:space="preserve">гербицид: </w:t>
      </w:r>
      <w:r w:rsidR="00EB575C" w:rsidRPr="0050210F">
        <w:rPr>
          <w:rFonts w:ascii="Times New Roman" w:hAnsi="Times New Roman" w:cs="Times New Roman"/>
          <w:sz w:val="28"/>
          <w:szCs w:val="28"/>
        </w:rPr>
        <w:t>Средство химической защиты растений, используемые для борьбы с сорной растительностью</w:t>
      </w:r>
      <w:r w:rsidR="003F1CD2" w:rsidRPr="0050210F">
        <w:rPr>
          <w:rFonts w:ascii="Times New Roman" w:hAnsi="Times New Roman" w:cs="Times New Roman"/>
          <w:sz w:val="28"/>
          <w:szCs w:val="28"/>
        </w:rPr>
        <w:t>.</w:t>
      </w:r>
    </w:p>
    <w:p w:rsidR="003F1CD2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3.2.30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гербицидоустойчивость: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Способность растения сохранять жизнеспособность при обработке гербицидом.</w:t>
      </w:r>
    </w:p>
    <w:p w:rsidR="003F1CD2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3.2.31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гермицид: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Любое химическое вещество, используемое для контроля численности или уничтожения как патогенных, так и непатогенных микроорганизмов.</w:t>
      </w:r>
    </w:p>
    <w:p w:rsidR="003F1CD2" w:rsidRPr="0050210F" w:rsidRDefault="008A3689" w:rsidP="003F1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3.2.32 </w:t>
      </w:r>
      <w:r w:rsidR="003F1CD2" w:rsidRPr="0050210F">
        <w:rPr>
          <w:rFonts w:ascii="Times New Roman" w:hAnsi="Times New Roman" w:cs="Times New Roman"/>
          <w:b/>
          <w:sz w:val="28"/>
          <w:szCs w:val="28"/>
        </w:rPr>
        <w:t>гидропоника: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EB575C" w:rsidRPr="0050210F">
        <w:rPr>
          <w:rFonts w:ascii="Times New Roman" w:hAnsi="Times New Roman" w:cs="Times New Roman"/>
          <w:sz w:val="28"/>
          <w:szCs w:val="28"/>
        </w:rPr>
        <w:t>Способ в</w:t>
      </w:r>
      <w:r w:rsidR="003F1CD2" w:rsidRPr="0050210F">
        <w:rPr>
          <w:rFonts w:ascii="Times New Roman" w:hAnsi="Times New Roman" w:cs="Times New Roman"/>
          <w:sz w:val="28"/>
          <w:szCs w:val="28"/>
        </w:rPr>
        <w:t>ыращивани</w:t>
      </w:r>
      <w:r w:rsidR="00EB575C" w:rsidRPr="0050210F">
        <w:rPr>
          <w:rFonts w:ascii="Times New Roman" w:hAnsi="Times New Roman" w:cs="Times New Roman"/>
          <w:sz w:val="28"/>
          <w:szCs w:val="28"/>
        </w:rPr>
        <w:t>я</w:t>
      </w:r>
      <w:r w:rsidR="003F1CD2" w:rsidRPr="0050210F">
        <w:rPr>
          <w:rFonts w:ascii="Times New Roman" w:hAnsi="Times New Roman" w:cs="Times New Roman"/>
          <w:sz w:val="28"/>
          <w:szCs w:val="28"/>
        </w:rPr>
        <w:t xml:space="preserve"> растений вне почвы</w:t>
      </w:r>
      <w:r w:rsidR="00EB575C" w:rsidRPr="0050210F">
        <w:rPr>
          <w:rFonts w:ascii="Times New Roman" w:hAnsi="Times New Roman" w:cs="Times New Roman"/>
          <w:sz w:val="28"/>
          <w:szCs w:val="28"/>
        </w:rPr>
        <w:t xml:space="preserve">, </w:t>
      </w:r>
      <w:r w:rsidR="00EA1C48" w:rsidRPr="0050210F">
        <w:rPr>
          <w:rFonts w:ascii="Times New Roman" w:hAnsi="Times New Roman" w:cs="Times New Roman"/>
          <w:sz w:val="28"/>
          <w:szCs w:val="28"/>
        </w:rPr>
        <w:t>при котором необходимые питательные вещества они получают из водного раствора</w:t>
      </w:r>
      <w:r w:rsidR="003F1CD2" w:rsidRPr="0050210F">
        <w:rPr>
          <w:rFonts w:ascii="Times New Roman" w:hAnsi="Times New Roman" w:cs="Times New Roman"/>
          <w:sz w:val="28"/>
          <w:szCs w:val="28"/>
        </w:rPr>
        <w:t>.</w:t>
      </w:r>
    </w:p>
    <w:p w:rsidR="00550221" w:rsidRPr="0050210F" w:rsidRDefault="008A3689" w:rsidP="00E15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3.2.33 </w:t>
      </w:r>
      <w:r w:rsidR="00E15F08" w:rsidRPr="0050210F">
        <w:rPr>
          <w:rFonts w:ascii="Times New Roman" w:hAnsi="Times New Roman" w:cs="Times New Roman"/>
          <w:b/>
          <w:sz w:val="28"/>
          <w:szCs w:val="28"/>
        </w:rPr>
        <w:t>закалка, закаливание:</w:t>
      </w:r>
      <w:r w:rsidR="00E15F08" w:rsidRPr="0050210F">
        <w:rPr>
          <w:rFonts w:ascii="Times New Roman" w:hAnsi="Times New Roman" w:cs="Times New Roman"/>
          <w:sz w:val="28"/>
          <w:szCs w:val="28"/>
        </w:rPr>
        <w:t xml:space="preserve"> Адаптация растений, выросших в теплице или в контролируемых условиях, к условиям внешней среды путём сокращения </w:t>
      </w:r>
      <w:r w:rsidR="00E15F08" w:rsidRPr="0050210F">
        <w:rPr>
          <w:rFonts w:ascii="Times New Roman" w:hAnsi="Times New Roman" w:cs="Times New Roman"/>
          <w:sz w:val="28"/>
          <w:szCs w:val="28"/>
        </w:rPr>
        <w:lastRenderedPageBreak/>
        <w:t>доступа воды, понижения температуры, увеличения интенсивности света или сокращения поступления питательных веществ, что способствует выживанию растений при их пересадке в открытый грунт.</w:t>
      </w:r>
    </w:p>
    <w:p w:rsidR="00E15F08" w:rsidRPr="0050210F" w:rsidRDefault="008A3689" w:rsidP="00E15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3.2.34 </w:t>
      </w:r>
      <w:r w:rsidR="00E15F08" w:rsidRPr="0050210F">
        <w:rPr>
          <w:rFonts w:ascii="Times New Roman" w:hAnsi="Times New Roman" w:cs="Times New Roman"/>
          <w:b/>
          <w:sz w:val="28"/>
          <w:szCs w:val="28"/>
        </w:rPr>
        <w:t>инбридинг:</w:t>
      </w:r>
      <w:r w:rsidR="00E15F08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EA1C48" w:rsidRPr="0050210F">
        <w:rPr>
          <w:rFonts w:ascii="Times New Roman" w:hAnsi="Times New Roman" w:cs="Times New Roman"/>
          <w:sz w:val="28"/>
          <w:szCs w:val="28"/>
        </w:rPr>
        <w:t>Скрещивание близкородственных форм в пределах одной популяции организмов.</w:t>
      </w:r>
    </w:p>
    <w:p w:rsidR="000E53E9" w:rsidRPr="0050210F" w:rsidRDefault="008A3689" w:rsidP="00E15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3.2.35 </w:t>
      </w:r>
      <w:r w:rsidR="000E53E9" w:rsidRPr="0050210F">
        <w:rPr>
          <w:rFonts w:ascii="Times New Roman" w:hAnsi="Times New Roman" w:cs="Times New Roman"/>
          <w:b/>
          <w:sz w:val="28"/>
          <w:szCs w:val="28"/>
        </w:rPr>
        <w:t>инсектицид:</w:t>
      </w:r>
      <w:r w:rsidR="000E53E9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EA1C48" w:rsidRPr="0050210F">
        <w:rPr>
          <w:rFonts w:ascii="Times New Roman" w:hAnsi="Times New Roman" w:cs="Times New Roman"/>
          <w:sz w:val="28"/>
          <w:szCs w:val="28"/>
        </w:rPr>
        <w:t>Вещество (смесь веществ) химического либо биологического происхождения, предназначенное для уничтожения вредных насекомых</w:t>
      </w:r>
      <w:r w:rsidR="000E53E9" w:rsidRPr="0050210F">
        <w:rPr>
          <w:rFonts w:ascii="Times New Roman" w:hAnsi="Times New Roman" w:cs="Times New Roman"/>
          <w:sz w:val="28"/>
          <w:szCs w:val="28"/>
        </w:rPr>
        <w:t>.</w:t>
      </w:r>
    </w:p>
    <w:p w:rsidR="000E53E9" w:rsidRPr="0050210F" w:rsidRDefault="008A3689" w:rsidP="000E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3.2.36 </w:t>
      </w:r>
      <w:r w:rsidR="000E53E9" w:rsidRPr="0050210F">
        <w:rPr>
          <w:rFonts w:ascii="Times New Roman" w:hAnsi="Times New Roman" w:cs="Times New Roman"/>
          <w:b/>
          <w:sz w:val="28"/>
          <w:szCs w:val="28"/>
        </w:rPr>
        <w:t>использование генетических ресурсов сельскохозяйственных животных:</w:t>
      </w:r>
      <w:r w:rsidR="000E53E9" w:rsidRPr="0050210F">
        <w:rPr>
          <w:rFonts w:ascii="Times New Roman" w:hAnsi="Times New Roman" w:cs="Times New Roman"/>
          <w:sz w:val="28"/>
          <w:szCs w:val="28"/>
        </w:rPr>
        <w:t xml:space="preserve"> Система использования генетических ресурсов видов и пород животных для получения животноводческой продукции.</w:t>
      </w:r>
    </w:p>
    <w:p w:rsidR="000E53E9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3.2.37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 xml:space="preserve">криобиологическое хранение (криоконсервация, хранение методом замораживания): </w:t>
      </w:r>
      <w:r w:rsidR="00FE1E99" w:rsidRPr="0050210F">
        <w:rPr>
          <w:rFonts w:ascii="Times New Roman" w:hAnsi="Times New Roman" w:cs="Times New Roman"/>
          <w:sz w:val="28"/>
          <w:szCs w:val="28"/>
        </w:rPr>
        <w:t>Сохранение источников зародышевой плазмы в покоящемся состоянии при сверхнизких температурах, часто в жидком азоте, применяемое для хранения семян растений и пыльцы, микроорганизмов, спермы животных и клеточных линий культуры тканей.</w:t>
      </w:r>
    </w:p>
    <w:p w:rsidR="00FE1E99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3.2.38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>кроссбридинг: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 Система разведения, предусматривающая спаривание особей, принадлежащих разным породам или линиям.</w:t>
      </w:r>
    </w:p>
    <w:p w:rsidR="00FE1E99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3.2.39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 xml:space="preserve">культивирование: 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Выращивание клеток или организмов </w:t>
      </w:r>
      <w:r w:rsidR="00EA1C48" w:rsidRPr="0050210F">
        <w:rPr>
          <w:rFonts w:ascii="Times New Roman" w:hAnsi="Times New Roman" w:cs="Times New Roman"/>
          <w:sz w:val="28"/>
          <w:szCs w:val="28"/>
        </w:rPr>
        <w:t>в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 искусственной среде.</w:t>
      </w:r>
    </w:p>
    <w:p w:rsidR="00FE1E99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3.2.40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>культиген: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 Культивируемая разновидность растения, для которой не известен дикорастущий предок.</w:t>
      </w:r>
    </w:p>
    <w:p w:rsidR="00FE1E99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3.2.41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>культура: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 Популяция растительных или животных клеток или микроорганизмов, выращиваемая при контролируемых условиях.</w:t>
      </w:r>
    </w:p>
    <w:p w:rsidR="00EA1C48" w:rsidRPr="0050210F" w:rsidRDefault="008A3689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3.2.42 </w:t>
      </w:r>
      <w:r w:rsidR="00FE1E99" w:rsidRPr="0050210F">
        <w:rPr>
          <w:rFonts w:ascii="Times New Roman" w:hAnsi="Times New Roman" w:cs="Times New Roman"/>
          <w:b/>
          <w:sz w:val="28"/>
          <w:szCs w:val="28"/>
        </w:rPr>
        <w:t>культуральная среда:</w:t>
      </w:r>
      <w:r w:rsidR="00FE1E99" w:rsidRPr="0050210F">
        <w:rPr>
          <w:rFonts w:ascii="Times New Roman" w:hAnsi="Times New Roman" w:cs="Times New Roman"/>
          <w:sz w:val="28"/>
          <w:szCs w:val="28"/>
        </w:rPr>
        <w:t xml:space="preserve"> Любая питательная среда, используемая для культивирования клеток, бактерий или других организмов</w:t>
      </w:r>
      <w:r w:rsidR="00EA1C48" w:rsidRPr="0050210F">
        <w:rPr>
          <w:rFonts w:ascii="Times New Roman" w:hAnsi="Times New Roman" w:cs="Times New Roman"/>
          <w:sz w:val="28"/>
          <w:szCs w:val="28"/>
        </w:rPr>
        <w:t>.</w:t>
      </w:r>
    </w:p>
    <w:p w:rsidR="00EA1C48" w:rsidRPr="0050210F" w:rsidRDefault="00EA1C48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E1E99" w:rsidRPr="0050210F" w:rsidRDefault="00EA1C48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0F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50210F">
        <w:rPr>
          <w:rFonts w:ascii="Times New Roman" w:hAnsi="Times New Roman" w:cs="Times New Roman"/>
          <w:sz w:val="24"/>
          <w:szCs w:val="24"/>
        </w:rPr>
        <w:t xml:space="preserve"> – Как правило, культуральная среда представляет собой</w:t>
      </w:r>
      <w:r w:rsidR="00FE1E99" w:rsidRPr="0050210F">
        <w:rPr>
          <w:rFonts w:ascii="Times New Roman" w:hAnsi="Times New Roman" w:cs="Times New Roman"/>
          <w:sz w:val="24"/>
          <w:szCs w:val="24"/>
        </w:rPr>
        <w:t xml:space="preserve"> </w:t>
      </w:r>
      <w:r w:rsidRPr="0050210F">
        <w:rPr>
          <w:rFonts w:ascii="Times New Roman" w:hAnsi="Times New Roman" w:cs="Times New Roman"/>
          <w:sz w:val="24"/>
          <w:szCs w:val="24"/>
        </w:rPr>
        <w:t>сложную</w:t>
      </w:r>
      <w:r w:rsidR="008A3689" w:rsidRPr="0050210F">
        <w:rPr>
          <w:rFonts w:ascii="Times New Roman" w:hAnsi="Times New Roman" w:cs="Times New Roman"/>
          <w:sz w:val="24"/>
          <w:szCs w:val="24"/>
        </w:rPr>
        <w:t xml:space="preserve"> </w:t>
      </w:r>
      <w:r w:rsidR="00FE1E99" w:rsidRPr="0050210F">
        <w:rPr>
          <w:rFonts w:ascii="Times New Roman" w:hAnsi="Times New Roman" w:cs="Times New Roman"/>
          <w:sz w:val="24"/>
          <w:szCs w:val="24"/>
        </w:rPr>
        <w:t>смесь органических и неорганических питательных веществ.</w:t>
      </w:r>
    </w:p>
    <w:p w:rsidR="00EA1C48" w:rsidRPr="0050210F" w:rsidRDefault="00EA1C48" w:rsidP="00FE1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99" w:rsidRPr="0050210F" w:rsidRDefault="008A3689" w:rsidP="003B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 xml:space="preserve">3.2.43 </w:t>
      </w:r>
      <w:r w:rsidR="003B6995" w:rsidRPr="0050210F">
        <w:rPr>
          <w:rFonts w:ascii="Times New Roman" w:hAnsi="Times New Roman" w:cs="Times New Roman"/>
          <w:b/>
          <w:sz w:val="28"/>
          <w:szCs w:val="28"/>
        </w:rPr>
        <w:t xml:space="preserve">макроразмножение: </w:t>
      </w:r>
      <w:r w:rsidR="003B6995" w:rsidRPr="0050210F">
        <w:rPr>
          <w:rFonts w:ascii="Times New Roman" w:hAnsi="Times New Roman" w:cs="Times New Roman"/>
          <w:sz w:val="28"/>
          <w:szCs w:val="28"/>
        </w:rPr>
        <w:t>Получение клонов растения из его вегетативных органов.</w:t>
      </w:r>
    </w:p>
    <w:p w:rsidR="003B6995" w:rsidRPr="0050210F" w:rsidRDefault="008A3689" w:rsidP="003B6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3.2.44 </w:t>
      </w:r>
      <w:r w:rsidR="003B6995" w:rsidRPr="0050210F">
        <w:rPr>
          <w:rFonts w:ascii="Times New Roman" w:hAnsi="Times New Roman" w:cs="Times New Roman"/>
          <w:b/>
          <w:sz w:val="28"/>
          <w:szCs w:val="28"/>
        </w:rPr>
        <w:t>местная раса:</w:t>
      </w:r>
      <w:r w:rsidR="003B6995" w:rsidRPr="0050210F">
        <w:rPr>
          <w:rFonts w:ascii="Times New Roman" w:hAnsi="Times New Roman" w:cs="Times New Roman"/>
          <w:sz w:val="28"/>
          <w:szCs w:val="28"/>
        </w:rPr>
        <w:t xml:space="preserve"> Генетические ресурсы растений, старинная культивируемая форма сельскохозяйственной культуры, эволюционировавшая из дикой популяции и состоящая из гетерогенной смеси генотипов.</w:t>
      </w:r>
    </w:p>
    <w:p w:rsidR="003B6995" w:rsidRPr="0050210F" w:rsidRDefault="008A3689" w:rsidP="00D30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3.2.45 </w:t>
      </w:r>
      <w:r w:rsidR="00D3075C" w:rsidRPr="0050210F">
        <w:rPr>
          <w:rFonts w:ascii="Times New Roman" w:hAnsi="Times New Roman" w:cs="Times New Roman"/>
          <w:b/>
          <w:sz w:val="28"/>
          <w:szCs w:val="28"/>
        </w:rPr>
        <w:t xml:space="preserve">монокультура: </w:t>
      </w:r>
      <w:r w:rsidR="00D3075C" w:rsidRPr="0050210F">
        <w:rPr>
          <w:rFonts w:ascii="Times New Roman" w:hAnsi="Times New Roman" w:cs="Times New Roman"/>
          <w:sz w:val="28"/>
          <w:szCs w:val="28"/>
        </w:rPr>
        <w:t>Практика культивирования единственной сельскохозяйственной культуры на всей площади.</w:t>
      </w:r>
    </w:p>
    <w:p w:rsidR="00D3075C" w:rsidRPr="0050210F" w:rsidRDefault="008A3689" w:rsidP="00D83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3.2.46 </w:t>
      </w:r>
      <w:r w:rsidR="00D838ED" w:rsidRPr="0050210F">
        <w:rPr>
          <w:rFonts w:ascii="Times New Roman" w:hAnsi="Times New Roman" w:cs="Times New Roman"/>
          <w:b/>
          <w:sz w:val="28"/>
          <w:szCs w:val="28"/>
        </w:rPr>
        <w:t>пестицид:</w:t>
      </w:r>
      <w:r w:rsidR="00D838ED"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EA1C48" w:rsidRPr="0050210F">
        <w:rPr>
          <w:rFonts w:ascii="Times New Roman" w:hAnsi="Times New Roman" w:cs="Times New Roman"/>
          <w:sz w:val="28"/>
          <w:szCs w:val="28"/>
        </w:rPr>
        <w:t>Вещество (смесь веществ) химического либо биологического происхождения, предназначенное для уничтожения вредных насекомых, грызунов, сорняков, возбудителей болезней растений и животных, а также используемое в качестве дефолианта, десиканта и регулятора роста</w:t>
      </w:r>
      <w:r w:rsidR="00D838ED" w:rsidRPr="0050210F">
        <w:rPr>
          <w:rFonts w:ascii="Times New Roman" w:hAnsi="Times New Roman" w:cs="Times New Roman"/>
          <w:sz w:val="28"/>
          <w:szCs w:val="28"/>
        </w:rPr>
        <w:t>.</w:t>
      </w:r>
    </w:p>
    <w:p w:rsidR="001366FE" w:rsidRPr="0050210F" w:rsidRDefault="008A3689" w:rsidP="00D838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3.2.47 </w:t>
      </w:r>
      <w:r w:rsidR="001366FE" w:rsidRPr="0050210F">
        <w:rPr>
          <w:rFonts w:ascii="Times New Roman" w:hAnsi="Times New Roman" w:cs="Times New Roman"/>
          <w:b/>
          <w:sz w:val="28"/>
          <w:szCs w:val="28"/>
        </w:rPr>
        <w:t xml:space="preserve">подвой: </w:t>
      </w:r>
      <w:r w:rsidR="00EA1C48" w:rsidRPr="0050210F">
        <w:rPr>
          <w:rFonts w:ascii="Times New Roman" w:hAnsi="Times New Roman" w:cs="Times New Roman"/>
          <w:sz w:val="28"/>
          <w:szCs w:val="28"/>
        </w:rPr>
        <w:t xml:space="preserve">Растение или его часть, на которое прививают часть (черенок, почку и т. п.) другого растения </w:t>
      </w:r>
      <w:r w:rsidR="00556365" w:rsidRPr="0050210F">
        <w:rPr>
          <w:rFonts w:ascii="Times New Roman" w:hAnsi="Times New Roman" w:cs="Times New Roman"/>
          <w:sz w:val="28"/>
          <w:szCs w:val="28"/>
        </w:rPr>
        <w:t>–</w:t>
      </w:r>
      <w:r w:rsidR="00EA1C48" w:rsidRPr="0050210F">
        <w:rPr>
          <w:rFonts w:ascii="Times New Roman" w:hAnsi="Times New Roman" w:cs="Times New Roman"/>
          <w:sz w:val="28"/>
          <w:szCs w:val="28"/>
        </w:rPr>
        <w:t xml:space="preserve"> привоя</w:t>
      </w:r>
      <w:r w:rsidR="00556365" w:rsidRPr="0050210F">
        <w:rPr>
          <w:rFonts w:ascii="Times New Roman" w:hAnsi="Times New Roman" w:cs="Times New Roman"/>
          <w:sz w:val="28"/>
          <w:szCs w:val="28"/>
        </w:rPr>
        <w:t>.</w:t>
      </w:r>
    </w:p>
    <w:p w:rsidR="001366FE" w:rsidRPr="0050210F" w:rsidRDefault="008A3689" w:rsidP="00D838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3.2.48 </w:t>
      </w:r>
      <w:r w:rsidR="001366FE" w:rsidRPr="0050210F">
        <w:rPr>
          <w:rFonts w:ascii="Times New Roman" w:hAnsi="Times New Roman" w:cs="Times New Roman"/>
          <w:b/>
          <w:sz w:val="28"/>
          <w:szCs w:val="28"/>
        </w:rPr>
        <w:t xml:space="preserve">привой: </w:t>
      </w:r>
      <w:r w:rsidR="00556365" w:rsidRPr="0050210F">
        <w:rPr>
          <w:rFonts w:ascii="Times New Roman" w:hAnsi="Times New Roman" w:cs="Times New Roman"/>
          <w:sz w:val="28"/>
          <w:szCs w:val="28"/>
        </w:rPr>
        <w:t>Черенок или глазок одного растения, привитые на другое растение (подвой).</w:t>
      </w:r>
    </w:p>
    <w:p w:rsidR="00D838ED" w:rsidRPr="0050210F" w:rsidRDefault="008A3689" w:rsidP="00870E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3.2.49 </w:t>
      </w:r>
      <w:r w:rsidR="00870E53" w:rsidRPr="0050210F">
        <w:rPr>
          <w:rFonts w:ascii="Times New Roman" w:hAnsi="Times New Roman" w:cs="Times New Roman"/>
          <w:b/>
          <w:sz w:val="28"/>
          <w:szCs w:val="28"/>
        </w:rPr>
        <w:t>прогнозируемая племенная ценность:</w:t>
      </w:r>
      <w:r w:rsidR="00870E53" w:rsidRPr="0050210F">
        <w:rPr>
          <w:rFonts w:ascii="Times New Roman" w:hAnsi="Times New Roman" w:cs="Times New Roman"/>
          <w:sz w:val="28"/>
          <w:szCs w:val="28"/>
        </w:rPr>
        <w:t xml:space="preserve"> Оценка племенной ценности особи по селекционному признаку (группе признаков), определяемая различиями аддитивных эффектов её генов и средних аддитивных эффектов генов других особей в популяции на этот признак (группу признаков).</w:t>
      </w:r>
    </w:p>
    <w:p w:rsidR="00870E53" w:rsidRPr="0050210F" w:rsidRDefault="008A3689" w:rsidP="00FF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3.2.50 </w:t>
      </w:r>
      <w:r w:rsidR="00FF0D02" w:rsidRPr="0050210F">
        <w:rPr>
          <w:rFonts w:ascii="Times New Roman" w:hAnsi="Times New Roman" w:cs="Times New Roman"/>
          <w:b/>
          <w:sz w:val="28"/>
          <w:szCs w:val="28"/>
        </w:rPr>
        <w:t>сохранение генетических ресурсов:</w:t>
      </w:r>
      <w:r w:rsidR="00FF0D02" w:rsidRPr="0050210F">
        <w:rPr>
          <w:rFonts w:ascii="Times New Roman" w:hAnsi="Times New Roman" w:cs="Times New Roman"/>
          <w:sz w:val="28"/>
          <w:szCs w:val="28"/>
        </w:rPr>
        <w:t xml:space="preserve"> Система мероприятий, обеспечивающая сохранение генетического материала определенного вида (породы, популяции) с целью дальнейшего его использования в системах воспроизводства видов (пород, популяций).</w:t>
      </w:r>
    </w:p>
    <w:p w:rsidR="00FF0D02" w:rsidRPr="0050210F" w:rsidRDefault="008A3689" w:rsidP="007C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3.2.51 </w:t>
      </w:r>
      <w:r w:rsidR="007C3A5A" w:rsidRPr="0050210F">
        <w:rPr>
          <w:rFonts w:ascii="Times New Roman" w:hAnsi="Times New Roman" w:cs="Times New Roman"/>
          <w:b/>
          <w:sz w:val="28"/>
          <w:szCs w:val="28"/>
        </w:rPr>
        <w:t>управление генетическими ресурсами сельскохозяйственных животных:</w:t>
      </w:r>
      <w:r w:rsidR="007C3A5A" w:rsidRPr="0050210F">
        <w:rPr>
          <w:rFonts w:ascii="Times New Roman" w:hAnsi="Times New Roman" w:cs="Times New Roman"/>
          <w:sz w:val="28"/>
          <w:szCs w:val="28"/>
        </w:rPr>
        <w:t xml:space="preserve"> Совокупность методических, технологических, и организационных мероприятий, направленных на сохранение, использование и развитие сельскохозяйственных животных.</w:t>
      </w:r>
    </w:p>
    <w:p w:rsidR="007F3895" w:rsidRPr="0050210F" w:rsidRDefault="008A3689" w:rsidP="007C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lastRenderedPageBreak/>
        <w:t xml:space="preserve">3.2.52 </w:t>
      </w:r>
      <w:r w:rsidR="007C3A5A" w:rsidRPr="0050210F">
        <w:rPr>
          <w:rFonts w:ascii="Times New Roman" w:hAnsi="Times New Roman" w:cs="Times New Roman"/>
          <w:b/>
          <w:sz w:val="28"/>
          <w:szCs w:val="28"/>
        </w:rPr>
        <w:t>фиторемедиация:</w:t>
      </w:r>
      <w:r w:rsidR="007C3A5A" w:rsidRPr="0050210F">
        <w:rPr>
          <w:rFonts w:ascii="Times New Roman" w:hAnsi="Times New Roman" w:cs="Times New Roman"/>
          <w:sz w:val="28"/>
          <w:szCs w:val="28"/>
        </w:rPr>
        <w:t xml:space="preserve"> Использование способности растений удалять радиоактивные или загрязняющие агенты из любых почв (например, загрязненные поля) или водных источников (например, загрязненные озера).</w:t>
      </w:r>
    </w:p>
    <w:p w:rsidR="007C3A5A" w:rsidRPr="0050210F" w:rsidRDefault="007C3A5A" w:rsidP="007C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DB" w:rsidRPr="0050210F" w:rsidRDefault="00911EDB" w:rsidP="007C3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9B7" w:rsidRPr="0050210F" w:rsidRDefault="00E259B7" w:rsidP="00280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B82" w:rsidRPr="0050210F" w:rsidRDefault="006B0B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10F">
        <w:br w:type="page"/>
      </w:r>
    </w:p>
    <w:p w:rsidR="004317D3" w:rsidRPr="0050210F" w:rsidRDefault="008A3689" w:rsidP="00F7492B">
      <w:pPr>
        <w:pStyle w:val="1"/>
        <w:ind w:firstLine="709"/>
      </w:pPr>
      <w:r w:rsidRPr="0050210F">
        <w:lastRenderedPageBreak/>
        <w:t>3</w:t>
      </w:r>
      <w:r w:rsidR="004317D3" w:rsidRPr="0050210F">
        <w:t xml:space="preserve"> </w:t>
      </w:r>
      <w:r w:rsidR="00F7492B" w:rsidRPr="0050210F">
        <w:t>Алфавитный указатель терминов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абиотический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автотроф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агрессивность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агробактериальная трансформация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6B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агробиотехнология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6B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агробиоценоз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агротопливо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агрохимические мероприятия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агроэнергия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акарицид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акклиматизация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аксеническая культура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анализирующее скрещивание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антибиоз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ауксин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ауксино-цитокининовое соотношение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аутбридинг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аэроб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бактерицид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биобезопасность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биодеградация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биокомпост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биоконверсия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биоконтроль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биологическая безопасность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биомасса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биометрия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биообогащение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биопестициды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биопиратство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биотехнологические способы размножения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492EFF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87437C" w:rsidRPr="0050210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биотехнология</w:t>
              </w:r>
            </w:hyperlink>
            <w:r w:rsidR="0087437C" w:rsidRPr="00502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сельскохозяйственная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привой-подвой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выживаемость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генетические ресурсы сельскохозяйственных животных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гербицид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3.2.29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гербицидоустойчивость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гермицид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гидропоника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жмых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закалка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инбридинг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инсектицид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генетических ресурсов сельскохозяйственных животных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компост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криобиологическое хранение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криоконсервация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кроссбридинг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культивирование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культиген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культуральная среда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растения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макроразмножение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масличное сырье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масличные культуры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2.1.21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раса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3.2.44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монокультура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неразбавленное растительное масло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2.1.20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отходы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2.1.22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пестицид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подвой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привой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3.2.48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прогнозируемая племенная ценность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3.2.49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промысловое животное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селекция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сельскохозяйственное животное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6B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сквозные агробиотехнологии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генетических ресурсов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3.2.50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топливная культура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2.1.19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убойное животное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генетическими ресурсами сельскохозяйственных животных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3.2.51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фиторемедиация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3.2.52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E57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хранение методом замораживания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3.2.37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шрот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2.1.16</w:t>
            </w:r>
          </w:p>
        </w:tc>
      </w:tr>
      <w:tr w:rsidR="0087437C" w:rsidRPr="0050210F" w:rsidTr="006B5701">
        <w:tc>
          <w:tcPr>
            <w:tcW w:w="8613" w:type="dxa"/>
          </w:tcPr>
          <w:p w:rsidR="0087437C" w:rsidRPr="0050210F" w:rsidRDefault="0087437C" w:rsidP="008A36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0F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культура</w:t>
            </w:r>
          </w:p>
        </w:tc>
        <w:tc>
          <w:tcPr>
            <w:tcW w:w="1242" w:type="dxa"/>
          </w:tcPr>
          <w:p w:rsidR="0087437C" w:rsidRPr="0050210F" w:rsidRDefault="0087437C" w:rsidP="0087437C">
            <w:pPr>
              <w:jc w:val="right"/>
            </w:pPr>
            <w:r w:rsidRPr="0050210F">
              <w:rPr>
                <w:rFonts w:ascii="Times New Roman" w:hAnsi="Times New Roman" w:cs="Times New Roman"/>
                <w:sz w:val="28"/>
                <w:szCs w:val="28"/>
              </w:rPr>
              <w:t>2.1.19</w:t>
            </w:r>
          </w:p>
        </w:tc>
      </w:tr>
    </w:tbl>
    <w:p w:rsidR="00E5769B" w:rsidRPr="0050210F" w:rsidRDefault="00E5769B" w:rsidP="00F7492B">
      <w:pPr>
        <w:pStyle w:val="1"/>
        <w:ind w:firstLine="709"/>
      </w:pPr>
    </w:p>
    <w:p w:rsidR="00E5769B" w:rsidRPr="0050210F" w:rsidRDefault="00E5769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10F">
        <w:br w:type="page"/>
      </w:r>
    </w:p>
    <w:p w:rsidR="00DE74F3" w:rsidRPr="0050210F" w:rsidRDefault="00DE74F3" w:rsidP="00F7492B">
      <w:pPr>
        <w:pStyle w:val="1"/>
        <w:ind w:firstLine="709"/>
      </w:pPr>
      <w:r w:rsidRPr="0050210F">
        <w:lastRenderedPageBreak/>
        <w:t>Библиография</w:t>
      </w:r>
    </w:p>
    <w:p w:rsidR="00DE74F3" w:rsidRPr="0050210F" w:rsidRDefault="00DE74F3" w:rsidP="00DE74F3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1. </w:t>
      </w:r>
      <w:r w:rsidR="00057BC5" w:rsidRPr="0050210F">
        <w:rPr>
          <w:rFonts w:ascii="Times New Roman" w:hAnsi="Times New Roman" w:cs="Times New Roman"/>
          <w:sz w:val="28"/>
          <w:szCs w:val="28"/>
        </w:rPr>
        <w:t>Сельскохозяйственный энциклопедический словарь. — М.: Советская энциклопедия. Главный редактор: В. К. Месяц. 1989.</w:t>
      </w:r>
      <w:r w:rsidRPr="0050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F3" w:rsidRPr="0050210F" w:rsidRDefault="00DE74F3" w:rsidP="00DE74F3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2. </w:t>
      </w:r>
      <w:r w:rsidR="006A78C7" w:rsidRPr="0050210F">
        <w:rPr>
          <w:rFonts w:ascii="Times New Roman" w:hAnsi="Times New Roman" w:cs="Times New Roman"/>
          <w:sz w:val="28"/>
          <w:szCs w:val="28"/>
        </w:rPr>
        <w:t>Термины и определения, используемые в селекции, генетике и воспроизводстве сельскохозяйственных животных. — М.: ВНИИплем. И. М. Дунин. 1996.</w:t>
      </w:r>
      <w:r w:rsidRPr="00502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F3" w:rsidRPr="0050210F" w:rsidRDefault="00DE74F3" w:rsidP="001D692A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 xml:space="preserve">3. </w:t>
      </w:r>
      <w:r w:rsidR="001D692A" w:rsidRPr="0050210F">
        <w:rPr>
          <w:rFonts w:ascii="Times New Roman" w:hAnsi="Times New Roman" w:cs="Times New Roman"/>
          <w:sz w:val="28"/>
          <w:szCs w:val="28"/>
        </w:rPr>
        <w:t>Словарь терминов по биотехнологии для производства продовольствия и ведения сельского хозяйства</w:t>
      </w:r>
      <w:r w:rsidRPr="0050210F">
        <w:rPr>
          <w:rFonts w:ascii="Times New Roman" w:hAnsi="Times New Roman" w:cs="Times New Roman"/>
          <w:sz w:val="28"/>
          <w:szCs w:val="28"/>
        </w:rPr>
        <w:t xml:space="preserve"> </w:t>
      </w:r>
      <w:r w:rsidR="001D692A" w:rsidRPr="0050210F">
        <w:rPr>
          <w:rFonts w:ascii="Times New Roman" w:hAnsi="Times New Roman" w:cs="Times New Roman"/>
          <w:sz w:val="28"/>
          <w:szCs w:val="28"/>
        </w:rPr>
        <w:t>// Продовольственная и сельскохозяйственная организация Объединенных Наций. – Рим, 2008</w:t>
      </w:r>
      <w:r w:rsidR="00256BC2" w:rsidRPr="0050210F">
        <w:rPr>
          <w:rFonts w:ascii="Times New Roman" w:hAnsi="Times New Roman" w:cs="Times New Roman"/>
          <w:sz w:val="28"/>
          <w:szCs w:val="28"/>
        </w:rPr>
        <w:t>. – с. 395</w:t>
      </w:r>
    </w:p>
    <w:p w:rsidR="00EA1C48" w:rsidRPr="0050210F" w:rsidRDefault="00EA1C48" w:rsidP="001D692A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t>4. Клисенко М.А. Методы определения микроколичеств пестицидов / Под ред. М. А. Клисенко. Совместное издание СССР — НРБ — ГДР — ВНР — ЧССР — СФРЮ.— М.: Медицина, 1984.—256 с., ил.</w:t>
      </w:r>
    </w:p>
    <w:p w:rsidR="00DE74F3" w:rsidRPr="0050210F" w:rsidRDefault="00DE74F3">
      <w:pPr>
        <w:rPr>
          <w:rFonts w:ascii="Times New Roman" w:hAnsi="Times New Roman" w:cs="Times New Roman"/>
          <w:sz w:val="28"/>
          <w:szCs w:val="28"/>
        </w:rPr>
      </w:pPr>
      <w:r w:rsidRPr="0050210F">
        <w:rPr>
          <w:rFonts w:ascii="Times New Roman" w:hAnsi="Times New Roman" w:cs="Times New Roman"/>
          <w:sz w:val="28"/>
          <w:szCs w:val="28"/>
        </w:rPr>
        <w:br w:type="page"/>
      </w:r>
    </w:p>
    <w:p w:rsidR="00DE74F3" w:rsidRPr="0050210F" w:rsidRDefault="00DE74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1"/>
        <w:gridCol w:w="3234"/>
      </w:tblGrid>
      <w:tr w:rsidR="00462E11" w:rsidRPr="0050210F" w:rsidTr="006B7B76">
        <w:tc>
          <w:tcPr>
            <w:tcW w:w="4219" w:type="dxa"/>
          </w:tcPr>
          <w:p w:rsidR="00462E11" w:rsidRPr="0050210F" w:rsidRDefault="00462E11" w:rsidP="00FD294B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УДК </w:t>
            </w:r>
            <w:r w:rsidR="00FD294B" w:rsidRPr="0050210F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631/635:</w:t>
            </w:r>
            <w:r w:rsidRPr="0050210F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615.2</w:t>
            </w:r>
          </w:p>
        </w:tc>
        <w:tc>
          <w:tcPr>
            <w:tcW w:w="2261" w:type="dxa"/>
          </w:tcPr>
          <w:p w:rsidR="00D30669" w:rsidRPr="0050210F" w:rsidRDefault="00462E11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ОКС </w:t>
            </w:r>
            <w:r w:rsidR="00F7492B"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01.020</w:t>
            </w:r>
          </w:p>
          <w:p w:rsidR="00462E11" w:rsidRPr="0050210F" w:rsidRDefault="00D30669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01.040.65</w:t>
            </w:r>
            <w:r w:rsidR="00462E11"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3234" w:type="dxa"/>
            <w:vAlign w:val="center"/>
          </w:tcPr>
          <w:p w:rsidR="00462E11" w:rsidRPr="0050210F" w:rsidRDefault="00462E11" w:rsidP="00462E11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  <w:tr w:rsidR="00462E11" w:rsidRPr="00462E11" w:rsidTr="006B7B76">
        <w:tc>
          <w:tcPr>
            <w:tcW w:w="9714" w:type="dxa"/>
            <w:gridSpan w:val="3"/>
          </w:tcPr>
          <w:p w:rsidR="00462E11" w:rsidRPr="00462E11" w:rsidRDefault="00462E11" w:rsidP="00FD294B">
            <w:pPr>
              <w:tabs>
                <w:tab w:val="left" w:pos="600"/>
                <w:tab w:val="left" w:pos="192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50210F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Ключевые слова: </w:t>
            </w:r>
            <w:r w:rsidR="00F7492B"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возобновляемые источники сырья</w:t>
            </w:r>
            <w:r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="00FD294B"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сельское хозяйство</w:t>
            </w:r>
            <w:r w:rsidR="00F7492B" w:rsidRPr="005021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, термины и определения</w:t>
            </w:r>
          </w:p>
        </w:tc>
      </w:tr>
    </w:tbl>
    <w:p w:rsidR="00462E11" w:rsidRDefault="00462E11" w:rsidP="00F84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E11" w:rsidSect="00FD49D0">
      <w:footerReference w:type="default" r:id="rId16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FF" w:rsidRDefault="00492EFF" w:rsidP="00B3432F">
      <w:pPr>
        <w:spacing w:after="0" w:line="240" w:lineRule="auto"/>
      </w:pPr>
      <w:r>
        <w:separator/>
      </w:r>
    </w:p>
  </w:endnote>
  <w:endnote w:type="continuationSeparator" w:id="0">
    <w:p w:rsidR="00492EFF" w:rsidRDefault="00492EFF" w:rsidP="00B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40587"/>
      <w:docPartObj>
        <w:docPartGallery w:val="Page Numbers (Bottom of Page)"/>
        <w:docPartUnique/>
      </w:docPartObj>
    </w:sdtPr>
    <w:sdtEndPr/>
    <w:sdtContent>
      <w:p w:rsidR="00D10949" w:rsidRDefault="00D1094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0F" w:rsidRPr="0050210F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Default="00D10949" w:rsidP="007F5FD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00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10949" w:rsidRPr="00FD49D0" w:rsidRDefault="00D10949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D49D0">
          <w:rPr>
            <w:rFonts w:ascii="Times New Roman" w:hAnsi="Times New Roman" w:cs="Times New Roman"/>
            <w:sz w:val="28"/>
          </w:rPr>
          <w:fldChar w:fldCharType="begin"/>
        </w:r>
        <w:r w:rsidRPr="00FD49D0">
          <w:rPr>
            <w:rFonts w:ascii="Times New Roman" w:hAnsi="Times New Roman" w:cs="Times New Roman"/>
            <w:sz w:val="28"/>
          </w:rPr>
          <w:instrText>PAGE   \* MERGEFORMAT</w:instrText>
        </w:r>
        <w:r w:rsidRPr="00FD49D0">
          <w:rPr>
            <w:rFonts w:ascii="Times New Roman" w:hAnsi="Times New Roman" w:cs="Times New Roman"/>
            <w:sz w:val="28"/>
          </w:rPr>
          <w:fldChar w:fldCharType="separate"/>
        </w:r>
        <w:r w:rsidR="0050210F">
          <w:rPr>
            <w:rFonts w:ascii="Times New Roman" w:hAnsi="Times New Roman" w:cs="Times New Roman"/>
            <w:noProof/>
            <w:sz w:val="28"/>
          </w:rPr>
          <w:t>7</w:t>
        </w:r>
        <w:r w:rsidRPr="00FD49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10949" w:rsidRDefault="00D10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FF" w:rsidRDefault="00492EFF" w:rsidP="00B3432F">
      <w:pPr>
        <w:spacing w:after="0" w:line="240" w:lineRule="auto"/>
      </w:pPr>
      <w:r>
        <w:separator/>
      </w:r>
    </w:p>
  </w:footnote>
  <w:footnote w:type="continuationSeparator" w:id="0">
    <w:p w:rsidR="00492EFF" w:rsidRDefault="00492EFF" w:rsidP="00B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Default="00D10949">
    <w:pPr>
      <w:pStyle w:val="a4"/>
      <w:rPr>
        <w:rFonts w:ascii="Times New Roman" w:hAnsi="Times New Roman" w:cs="Times New Roman"/>
        <w:sz w:val="28"/>
        <w:szCs w:val="28"/>
      </w:rPr>
    </w:pPr>
    <w:r w:rsidRPr="00B04265">
      <w:rPr>
        <w:rFonts w:ascii="Times New Roman" w:hAnsi="Times New Roman" w:cs="Times New Roman"/>
        <w:sz w:val="28"/>
        <w:szCs w:val="28"/>
      </w:rPr>
      <w:t xml:space="preserve">ГОСТ Р </w:t>
    </w:r>
  </w:p>
  <w:p w:rsidR="00D10949" w:rsidRPr="00B04265" w:rsidRDefault="00D10949">
    <w:pPr>
      <w:pStyle w:val="a4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 w:rsidR="00F862C8">
      <w:rPr>
        <w:rFonts w:ascii="Times New Roman" w:hAnsi="Times New Roman" w:cs="Times New Roman"/>
        <w:i/>
        <w:sz w:val="28"/>
      </w:rPr>
      <w:t>окончательная редакция</w:t>
    </w:r>
    <w:r>
      <w:rPr>
        <w:rFonts w:ascii="Times New Roman" w:hAnsi="Times New Roman" w:cs="Times New Roman"/>
        <w:i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7107"/>
      <w:docPartObj>
        <w:docPartGallery w:val="Page Numbers (Top of Page)"/>
        <w:docPartUnique/>
      </w:docPartObj>
    </w:sdtPr>
    <w:sdtEndPr/>
    <w:sdtContent>
      <w:p w:rsidR="00D10949" w:rsidRDefault="00D109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949" w:rsidRDefault="00D109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9" w:rsidRPr="00B3432F" w:rsidRDefault="00D10949">
    <w:pPr>
      <w:pStyle w:val="a4"/>
      <w:jc w:val="right"/>
      <w:rPr>
        <w:rFonts w:ascii="Times New Roman" w:hAnsi="Times New Roman" w:cs="Times New Roman"/>
        <w:sz w:val="28"/>
      </w:rPr>
    </w:pPr>
    <w:r w:rsidRPr="00B3432F">
      <w:rPr>
        <w:rFonts w:ascii="Times New Roman" w:hAnsi="Times New Roman" w:cs="Times New Roman"/>
        <w:sz w:val="28"/>
      </w:rPr>
      <w:t xml:space="preserve">ГОСТ Р </w:t>
    </w:r>
  </w:p>
  <w:p w:rsidR="00D10949" w:rsidRDefault="00D10949" w:rsidP="00B3432F">
    <w:pPr>
      <w:pStyle w:val="a4"/>
      <w:jc w:val="right"/>
    </w:pPr>
    <w:r w:rsidRPr="00B3432F">
      <w:rPr>
        <w:rFonts w:ascii="Times New Roman" w:hAnsi="Times New Roman" w:cs="Times New Roman"/>
        <w:i/>
        <w:sz w:val="28"/>
      </w:rPr>
      <w:t>(</w:t>
    </w:r>
    <w:r w:rsidR="00F862C8">
      <w:rPr>
        <w:rFonts w:ascii="Times New Roman" w:hAnsi="Times New Roman" w:cs="Times New Roman"/>
        <w:i/>
        <w:sz w:val="28"/>
      </w:rPr>
      <w:t>окончательная редакция</w:t>
    </w:r>
    <w:r w:rsidRPr="00B3432F">
      <w:rPr>
        <w:rFonts w:ascii="Times New Roman" w:hAnsi="Times New Roman" w:cs="Times New Roman"/>
        <w:i/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0"/>
    <w:rsid w:val="00001D72"/>
    <w:rsid w:val="00021CF8"/>
    <w:rsid w:val="000231F0"/>
    <w:rsid w:val="00032598"/>
    <w:rsid w:val="000362F0"/>
    <w:rsid w:val="00042FDD"/>
    <w:rsid w:val="00046F3F"/>
    <w:rsid w:val="00050D34"/>
    <w:rsid w:val="00051D99"/>
    <w:rsid w:val="00056B5F"/>
    <w:rsid w:val="00057BC5"/>
    <w:rsid w:val="00062B97"/>
    <w:rsid w:val="00086FAE"/>
    <w:rsid w:val="000C47B5"/>
    <w:rsid w:val="000D49D1"/>
    <w:rsid w:val="000D727C"/>
    <w:rsid w:val="000E4DFB"/>
    <w:rsid w:val="000E53E9"/>
    <w:rsid w:val="000F33AF"/>
    <w:rsid w:val="000F5006"/>
    <w:rsid w:val="00105FBA"/>
    <w:rsid w:val="00107F91"/>
    <w:rsid w:val="001124D0"/>
    <w:rsid w:val="00130E11"/>
    <w:rsid w:val="00131868"/>
    <w:rsid w:val="0013430C"/>
    <w:rsid w:val="001362CD"/>
    <w:rsid w:val="001366FE"/>
    <w:rsid w:val="00157CED"/>
    <w:rsid w:val="00191604"/>
    <w:rsid w:val="001A7F17"/>
    <w:rsid w:val="001C1517"/>
    <w:rsid w:val="001D030E"/>
    <w:rsid w:val="001D692A"/>
    <w:rsid w:val="001E2D4F"/>
    <w:rsid w:val="001E5D20"/>
    <w:rsid w:val="001F432E"/>
    <w:rsid w:val="0020097E"/>
    <w:rsid w:val="00201470"/>
    <w:rsid w:val="00202E33"/>
    <w:rsid w:val="002106AA"/>
    <w:rsid w:val="00211DE3"/>
    <w:rsid w:val="00216DCE"/>
    <w:rsid w:val="002244EC"/>
    <w:rsid w:val="002250C1"/>
    <w:rsid w:val="002420C8"/>
    <w:rsid w:val="0024757C"/>
    <w:rsid w:val="002538E3"/>
    <w:rsid w:val="00256BC2"/>
    <w:rsid w:val="00260810"/>
    <w:rsid w:val="002709BB"/>
    <w:rsid w:val="00280685"/>
    <w:rsid w:val="00283B08"/>
    <w:rsid w:val="00290A97"/>
    <w:rsid w:val="00291453"/>
    <w:rsid w:val="0029404C"/>
    <w:rsid w:val="002A3275"/>
    <w:rsid w:val="002B0384"/>
    <w:rsid w:val="002B1D9F"/>
    <w:rsid w:val="002B2A63"/>
    <w:rsid w:val="002B2E4D"/>
    <w:rsid w:val="002B2F71"/>
    <w:rsid w:val="002C1ACB"/>
    <w:rsid w:val="002D3D3B"/>
    <w:rsid w:val="002E4AAD"/>
    <w:rsid w:val="00301416"/>
    <w:rsid w:val="00304DE1"/>
    <w:rsid w:val="00306255"/>
    <w:rsid w:val="00313BC4"/>
    <w:rsid w:val="003227D3"/>
    <w:rsid w:val="00326830"/>
    <w:rsid w:val="00326AA0"/>
    <w:rsid w:val="00330CE1"/>
    <w:rsid w:val="00335073"/>
    <w:rsid w:val="00343DFF"/>
    <w:rsid w:val="00347D6B"/>
    <w:rsid w:val="0035111E"/>
    <w:rsid w:val="003522C4"/>
    <w:rsid w:val="003526CC"/>
    <w:rsid w:val="00353A78"/>
    <w:rsid w:val="0035539F"/>
    <w:rsid w:val="003756B4"/>
    <w:rsid w:val="00382958"/>
    <w:rsid w:val="003833EC"/>
    <w:rsid w:val="00384F22"/>
    <w:rsid w:val="00385C51"/>
    <w:rsid w:val="00390FE2"/>
    <w:rsid w:val="0039340E"/>
    <w:rsid w:val="003B519A"/>
    <w:rsid w:val="003B6995"/>
    <w:rsid w:val="003D367D"/>
    <w:rsid w:val="003E072B"/>
    <w:rsid w:val="003E4170"/>
    <w:rsid w:val="003E64D3"/>
    <w:rsid w:val="003F01F6"/>
    <w:rsid w:val="003F1CD2"/>
    <w:rsid w:val="00416C83"/>
    <w:rsid w:val="004225C1"/>
    <w:rsid w:val="004234AB"/>
    <w:rsid w:val="00430444"/>
    <w:rsid w:val="004314F8"/>
    <w:rsid w:val="004317D3"/>
    <w:rsid w:val="0045593D"/>
    <w:rsid w:val="00462E11"/>
    <w:rsid w:val="00463EE5"/>
    <w:rsid w:val="004678CD"/>
    <w:rsid w:val="004874BD"/>
    <w:rsid w:val="00492EFF"/>
    <w:rsid w:val="004968BD"/>
    <w:rsid w:val="00496AD8"/>
    <w:rsid w:val="00497338"/>
    <w:rsid w:val="004A004E"/>
    <w:rsid w:val="004A188D"/>
    <w:rsid w:val="004B4C1B"/>
    <w:rsid w:val="004C164D"/>
    <w:rsid w:val="004C3BBC"/>
    <w:rsid w:val="004C3C34"/>
    <w:rsid w:val="004D1D39"/>
    <w:rsid w:val="004D306E"/>
    <w:rsid w:val="004D60DA"/>
    <w:rsid w:val="004F536D"/>
    <w:rsid w:val="0050210F"/>
    <w:rsid w:val="00517BDA"/>
    <w:rsid w:val="00523159"/>
    <w:rsid w:val="00550221"/>
    <w:rsid w:val="00556365"/>
    <w:rsid w:val="005646CC"/>
    <w:rsid w:val="005A2DAD"/>
    <w:rsid w:val="005A7DBD"/>
    <w:rsid w:val="005B7327"/>
    <w:rsid w:val="005C51B4"/>
    <w:rsid w:val="005C7D30"/>
    <w:rsid w:val="005D5AC8"/>
    <w:rsid w:val="005D6191"/>
    <w:rsid w:val="0060270F"/>
    <w:rsid w:val="00605E8A"/>
    <w:rsid w:val="00621950"/>
    <w:rsid w:val="0062724B"/>
    <w:rsid w:val="00633E88"/>
    <w:rsid w:val="006368AD"/>
    <w:rsid w:val="0064111F"/>
    <w:rsid w:val="00645219"/>
    <w:rsid w:val="006459D5"/>
    <w:rsid w:val="00650751"/>
    <w:rsid w:val="006651E3"/>
    <w:rsid w:val="00672457"/>
    <w:rsid w:val="00694C5D"/>
    <w:rsid w:val="00697550"/>
    <w:rsid w:val="006A78C7"/>
    <w:rsid w:val="006B0B82"/>
    <w:rsid w:val="006B444F"/>
    <w:rsid w:val="006B7B76"/>
    <w:rsid w:val="006C7A0D"/>
    <w:rsid w:val="006D0B93"/>
    <w:rsid w:val="006E1395"/>
    <w:rsid w:val="006E441B"/>
    <w:rsid w:val="006E5C05"/>
    <w:rsid w:val="00705C66"/>
    <w:rsid w:val="0071294D"/>
    <w:rsid w:val="007202E7"/>
    <w:rsid w:val="00730558"/>
    <w:rsid w:val="00734F04"/>
    <w:rsid w:val="007404B7"/>
    <w:rsid w:val="0075343A"/>
    <w:rsid w:val="007559B8"/>
    <w:rsid w:val="00757109"/>
    <w:rsid w:val="00765A52"/>
    <w:rsid w:val="00766471"/>
    <w:rsid w:val="00771D6A"/>
    <w:rsid w:val="00773F94"/>
    <w:rsid w:val="007B21A5"/>
    <w:rsid w:val="007C35DF"/>
    <w:rsid w:val="007C3A5A"/>
    <w:rsid w:val="007F3895"/>
    <w:rsid w:val="007F4AA2"/>
    <w:rsid w:val="007F5FD9"/>
    <w:rsid w:val="008033CE"/>
    <w:rsid w:val="00810AD1"/>
    <w:rsid w:val="00822F94"/>
    <w:rsid w:val="00823AA1"/>
    <w:rsid w:val="00846CEE"/>
    <w:rsid w:val="00855CD6"/>
    <w:rsid w:val="0086529D"/>
    <w:rsid w:val="00870E53"/>
    <w:rsid w:val="0087437C"/>
    <w:rsid w:val="008743F5"/>
    <w:rsid w:val="00890819"/>
    <w:rsid w:val="00895F54"/>
    <w:rsid w:val="008972B2"/>
    <w:rsid w:val="008A2393"/>
    <w:rsid w:val="008A3689"/>
    <w:rsid w:val="008B4D72"/>
    <w:rsid w:val="008F3C46"/>
    <w:rsid w:val="00902CD6"/>
    <w:rsid w:val="009030DC"/>
    <w:rsid w:val="00911EDB"/>
    <w:rsid w:val="0091320D"/>
    <w:rsid w:val="00925387"/>
    <w:rsid w:val="0093011F"/>
    <w:rsid w:val="00943A83"/>
    <w:rsid w:val="00944E0E"/>
    <w:rsid w:val="00970871"/>
    <w:rsid w:val="00970B1E"/>
    <w:rsid w:val="00986D71"/>
    <w:rsid w:val="009A4DC9"/>
    <w:rsid w:val="009B0295"/>
    <w:rsid w:val="009C41B7"/>
    <w:rsid w:val="009C63D7"/>
    <w:rsid w:val="009D16C7"/>
    <w:rsid w:val="009D2B9B"/>
    <w:rsid w:val="009D33A8"/>
    <w:rsid w:val="009D3CC7"/>
    <w:rsid w:val="009D4F34"/>
    <w:rsid w:val="009E0001"/>
    <w:rsid w:val="009E20DA"/>
    <w:rsid w:val="009E4252"/>
    <w:rsid w:val="009E544A"/>
    <w:rsid w:val="009E7AF3"/>
    <w:rsid w:val="009F699D"/>
    <w:rsid w:val="009F69DB"/>
    <w:rsid w:val="00A00D6A"/>
    <w:rsid w:val="00A067ED"/>
    <w:rsid w:val="00A22501"/>
    <w:rsid w:val="00A26732"/>
    <w:rsid w:val="00A26D64"/>
    <w:rsid w:val="00A2713A"/>
    <w:rsid w:val="00A33EC8"/>
    <w:rsid w:val="00A340CC"/>
    <w:rsid w:val="00A41CF1"/>
    <w:rsid w:val="00A43E3B"/>
    <w:rsid w:val="00A44459"/>
    <w:rsid w:val="00A659DB"/>
    <w:rsid w:val="00A7189D"/>
    <w:rsid w:val="00A73792"/>
    <w:rsid w:val="00A82411"/>
    <w:rsid w:val="00A97D04"/>
    <w:rsid w:val="00AA564B"/>
    <w:rsid w:val="00AA5B1F"/>
    <w:rsid w:val="00AC2B1C"/>
    <w:rsid w:val="00AC7CF5"/>
    <w:rsid w:val="00AE0734"/>
    <w:rsid w:val="00B020F6"/>
    <w:rsid w:val="00B035C2"/>
    <w:rsid w:val="00B13217"/>
    <w:rsid w:val="00B278FD"/>
    <w:rsid w:val="00B3432F"/>
    <w:rsid w:val="00B34AF5"/>
    <w:rsid w:val="00B367AB"/>
    <w:rsid w:val="00B43EC2"/>
    <w:rsid w:val="00B52182"/>
    <w:rsid w:val="00B70BDD"/>
    <w:rsid w:val="00B717BB"/>
    <w:rsid w:val="00B80838"/>
    <w:rsid w:val="00BA75DF"/>
    <w:rsid w:val="00BB3E0E"/>
    <w:rsid w:val="00BB6CFB"/>
    <w:rsid w:val="00BC1308"/>
    <w:rsid w:val="00BD2253"/>
    <w:rsid w:val="00BD31B8"/>
    <w:rsid w:val="00BD78CC"/>
    <w:rsid w:val="00BE22CF"/>
    <w:rsid w:val="00BF013C"/>
    <w:rsid w:val="00BF6BA6"/>
    <w:rsid w:val="00C04714"/>
    <w:rsid w:val="00C04B9A"/>
    <w:rsid w:val="00C10994"/>
    <w:rsid w:val="00C16E10"/>
    <w:rsid w:val="00C271A5"/>
    <w:rsid w:val="00C310A9"/>
    <w:rsid w:val="00C325C8"/>
    <w:rsid w:val="00C44EE6"/>
    <w:rsid w:val="00C676E2"/>
    <w:rsid w:val="00C75C6F"/>
    <w:rsid w:val="00C75CF8"/>
    <w:rsid w:val="00C81667"/>
    <w:rsid w:val="00CA62BB"/>
    <w:rsid w:val="00CA6A69"/>
    <w:rsid w:val="00CB23FD"/>
    <w:rsid w:val="00CC114C"/>
    <w:rsid w:val="00CD7B03"/>
    <w:rsid w:val="00CE0137"/>
    <w:rsid w:val="00CE154E"/>
    <w:rsid w:val="00CE1827"/>
    <w:rsid w:val="00CE2DA9"/>
    <w:rsid w:val="00CF0768"/>
    <w:rsid w:val="00CF3D99"/>
    <w:rsid w:val="00CF75F7"/>
    <w:rsid w:val="00D10949"/>
    <w:rsid w:val="00D12679"/>
    <w:rsid w:val="00D17BB4"/>
    <w:rsid w:val="00D17BEE"/>
    <w:rsid w:val="00D30669"/>
    <w:rsid w:val="00D3075C"/>
    <w:rsid w:val="00D35F0A"/>
    <w:rsid w:val="00D368E6"/>
    <w:rsid w:val="00D47D62"/>
    <w:rsid w:val="00D50A49"/>
    <w:rsid w:val="00D5236D"/>
    <w:rsid w:val="00D666FE"/>
    <w:rsid w:val="00D736DB"/>
    <w:rsid w:val="00D73889"/>
    <w:rsid w:val="00D832B7"/>
    <w:rsid w:val="00D838ED"/>
    <w:rsid w:val="00D852C7"/>
    <w:rsid w:val="00D9193D"/>
    <w:rsid w:val="00D926F9"/>
    <w:rsid w:val="00DB012C"/>
    <w:rsid w:val="00DB75BE"/>
    <w:rsid w:val="00DC1AF2"/>
    <w:rsid w:val="00DC3FF5"/>
    <w:rsid w:val="00DC6A0F"/>
    <w:rsid w:val="00DD0FA5"/>
    <w:rsid w:val="00DD580F"/>
    <w:rsid w:val="00DE74F3"/>
    <w:rsid w:val="00E05967"/>
    <w:rsid w:val="00E067F1"/>
    <w:rsid w:val="00E0710F"/>
    <w:rsid w:val="00E15F08"/>
    <w:rsid w:val="00E16405"/>
    <w:rsid w:val="00E23F2D"/>
    <w:rsid w:val="00E259B7"/>
    <w:rsid w:val="00E26F16"/>
    <w:rsid w:val="00E274F4"/>
    <w:rsid w:val="00E41609"/>
    <w:rsid w:val="00E428F6"/>
    <w:rsid w:val="00E430B0"/>
    <w:rsid w:val="00E54A1B"/>
    <w:rsid w:val="00E5769B"/>
    <w:rsid w:val="00E66DA9"/>
    <w:rsid w:val="00E843ED"/>
    <w:rsid w:val="00E94410"/>
    <w:rsid w:val="00EA1C48"/>
    <w:rsid w:val="00EB103F"/>
    <w:rsid w:val="00EB575C"/>
    <w:rsid w:val="00EC57A3"/>
    <w:rsid w:val="00EC5946"/>
    <w:rsid w:val="00ED6C76"/>
    <w:rsid w:val="00EE30C0"/>
    <w:rsid w:val="00EE6035"/>
    <w:rsid w:val="00EE7F3C"/>
    <w:rsid w:val="00EF3A03"/>
    <w:rsid w:val="00F01CA5"/>
    <w:rsid w:val="00F240E4"/>
    <w:rsid w:val="00F327AA"/>
    <w:rsid w:val="00F3335B"/>
    <w:rsid w:val="00F52F31"/>
    <w:rsid w:val="00F537CE"/>
    <w:rsid w:val="00F53D37"/>
    <w:rsid w:val="00F56C91"/>
    <w:rsid w:val="00F679D8"/>
    <w:rsid w:val="00F728E4"/>
    <w:rsid w:val="00F7469D"/>
    <w:rsid w:val="00F7492B"/>
    <w:rsid w:val="00F841ED"/>
    <w:rsid w:val="00F862C8"/>
    <w:rsid w:val="00F9200C"/>
    <w:rsid w:val="00FB1C98"/>
    <w:rsid w:val="00FB6FFF"/>
    <w:rsid w:val="00FD294B"/>
    <w:rsid w:val="00FD49D0"/>
    <w:rsid w:val="00FE1E99"/>
    <w:rsid w:val="00FE3369"/>
    <w:rsid w:val="00FE76F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5A750B-AC8C-45B4-BAC2-7053C78B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CF75F7"/>
    <w:pPr>
      <w:spacing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8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F7"/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5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D"/>
  </w:style>
  <w:style w:type="paragraph" w:styleId="a6">
    <w:name w:val="footer"/>
    <w:basedOn w:val="a"/>
    <w:link w:val="a7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D"/>
  </w:style>
  <w:style w:type="paragraph" w:styleId="a8">
    <w:name w:val="TOC Heading"/>
    <w:basedOn w:val="1"/>
    <w:next w:val="a"/>
    <w:uiPriority w:val="39"/>
    <w:semiHidden/>
    <w:unhideWhenUsed/>
    <w:qFormat/>
    <w:rsid w:val="00C16E10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6E10"/>
    <w:pPr>
      <w:spacing w:before="120" w:after="120"/>
    </w:pPr>
    <w:rPr>
      <w:b/>
      <w:bCs/>
      <w:caps/>
      <w:sz w:val="20"/>
      <w:szCs w:val="20"/>
    </w:rPr>
  </w:style>
  <w:style w:type="character" w:styleId="a9">
    <w:name w:val="Hyperlink"/>
    <w:basedOn w:val="a0"/>
    <w:uiPriority w:val="99"/>
    <w:unhideWhenUsed/>
    <w:rsid w:val="00C16E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E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4F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FR1">
    <w:name w:val="FR1"/>
    <w:rsid w:val="00046F3F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CE2DA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E2DA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E2DA9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E2DA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E2DA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E2DA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E2DA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E2DA9"/>
    <w:pPr>
      <w:spacing w:after="0"/>
      <w:ind w:left="1760"/>
    </w:pPr>
    <w:rPr>
      <w:sz w:val="18"/>
      <w:szCs w:val="18"/>
    </w:rPr>
  </w:style>
  <w:style w:type="character" w:customStyle="1" w:styleId="ad">
    <w:name w:val="Основной текст_"/>
    <w:basedOn w:val="a0"/>
    <w:link w:val="13"/>
    <w:rsid w:val="00D5236D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d"/>
    <w:rsid w:val="00D5236D"/>
    <w:pPr>
      <w:widowControl w:val="0"/>
      <w:shd w:val="clear" w:color="auto" w:fill="FFFFFF"/>
      <w:spacing w:before="300" w:after="0" w:line="214" w:lineRule="exact"/>
      <w:ind w:firstLine="480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paragraph" w:styleId="ae">
    <w:name w:val="Normal (Web)"/>
    <w:basedOn w:val="a"/>
    <w:uiPriority w:val="99"/>
    <w:semiHidden/>
    <w:unhideWhenUsed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08"/>
  </w:style>
  <w:style w:type="paragraph" w:customStyle="1" w:styleId="formattext">
    <w:name w:val="formattext"/>
    <w:basedOn w:val="a"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86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official.academic.ru/1740/%D0%91%D0%B8%D0%BE%D1%82%D0%B5%D1%85%D0%BD%D0%BE%D0%BB%D0%BE%D0%B3%D0%B8%D1%8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official.academic.ru/1740/%D0%91%D0%B8%D0%BE%D1%82%D0%B5%D1%85%D0%BD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57B3-BE8D-4C7A-A3CC-B72A6C08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4416</TotalTime>
  <Pages>18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237</cp:revision>
  <cp:lastPrinted>2014-11-10T08:38:00Z</cp:lastPrinted>
  <dcterms:created xsi:type="dcterms:W3CDTF">2014-09-16T18:55:00Z</dcterms:created>
  <dcterms:modified xsi:type="dcterms:W3CDTF">2015-06-26T16:02:00Z</dcterms:modified>
</cp:coreProperties>
</file>